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51" w:rsidRDefault="00993D51" w:rsidP="00993D51">
      <w:pPr>
        <w:spacing w:line="360" w:lineRule="auto"/>
        <w:ind w:left="72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C42">
        <w:rPr>
          <w:rFonts w:ascii="Times New Roman" w:hAnsi="Times New Roman" w:cs="Times New Roman"/>
          <w:b/>
          <w:sz w:val="28"/>
          <w:szCs w:val="28"/>
        </w:rPr>
        <w:t xml:space="preserve">Propozycje wykładów dla szkół średnich </w:t>
      </w:r>
      <w:r w:rsidR="009E5969">
        <w:rPr>
          <w:rFonts w:ascii="Times New Roman" w:hAnsi="Times New Roman" w:cs="Times New Roman"/>
          <w:b/>
          <w:sz w:val="28"/>
          <w:szCs w:val="28"/>
        </w:rPr>
        <w:t>2023</w:t>
      </w:r>
    </w:p>
    <w:p w:rsidR="004A0C42" w:rsidRPr="004A0C42" w:rsidRDefault="004A0C42" w:rsidP="00993D51">
      <w:pPr>
        <w:spacing w:line="360" w:lineRule="auto"/>
        <w:ind w:left="72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E53" w:rsidRPr="00993D51" w:rsidRDefault="008B25D4" w:rsidP="00993D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93D51">
        <w:rPr>
          <w:rFonts w:ascii="Times New Roman" w:eastAsia="Times New Roman" w:hAnsi="Times New Roman" w:cs="Times New Roman"/>
          <w:lang w:eastAsia="pl-PL"/>
        </w:rPr>
        <w:t xml:space="preserve">Dr hab. inż. </w:t>
      </w:r>
      <w:r w:rsidR="009B478B" w:rsidRPr="00993D5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Marcin Poręba</w:t>
      </w:r>
      <w:r w:rsidRPr="00993D5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, </w:t>
      </w:r>
      <w:r w:rsidR="009E596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</w:t>
      </w:r>
      <w:r w:rsidRPr="00993D5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rof. PWr, </w:t>
      </w:r>
      <w:r w:rsidR="009B478B" w:rsidRPr="00993D5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"Obsesja danych: czy </w:t>
      </w:r>
      <w:proofErr w:type="spellStart"/>
      <w:r w:rsidR="009B478B" w:rsidRPr="00993D5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cytometria</w:t>
      </w:r>
      <w:proofErr w:type="spellEnd"/>
      <w:r w:rsidR="009B478B" w:rsidRPr="00993D5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masowa ma szansę zmienić medycynę</w:t>
      </w:r>
      <w:r w:rsidR="009E596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?”</w:t>
      </w:r>
      <w:r w:rsidR="009B478B" w:rsidRPr="00993D5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</w:p>
    <w:p w:rsidR="009B478B" w:rsidRPr="002141F9" w:rsidRDefault="008B25D4" w:rsidP="009E4D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1F9">
        <w:rPr>
          <w:rFonts w:ascii="Times New Roman" w:eastAsia="Times New Roman" w:hAnsi="Times New Roman" w:cs="Times New Roman"/>
          <w:lang w:eastAsia="pl-PL"/>
        </w:rPr>
        <w:t xml:space="preserve">Prof. dr hab. inż. </w:t>
      </w:r>
      <w:r w:rsidR="009B478B" w:rsidRPr="002141F9">
        <w:rPr>
          <w:rFonts w:ascii="Times New Roman" w:eastAsia="Times New Roman" w:hAnsi="Times New Roman" w:cs="Times New Roman"/>
          <w:color w:val="000000"/>
          <w:lang w:eastAsia="pl-PL"/>
        </w:rPr>
        <w:t xml:space="preserve">Andrzej </w:t>
      </w:r>
      <w:proofErr w:type="spellStart"/>
      <w:r w:rsidR="009B478B" w:rsidRPr="002141F9">
        <w:rPr>
          <w:rFonts w:ascii="Times New Roman" w:eastAsia="Times New Roman" w:hAnsi="Times New Roman" w:cs="Times New Roman"/>
          <w:color w:val="000000"/>
          <w:lang w:eastAsia="pl-PL"/>
        </w:rPr>
        <w:t>Trochimczuk</w:t>
      </w:r>
      <w:proofErr w:type="spellEnd"/>
      <w:r w:rsidRPr="002141F9">
        <w:rPr>
          <w:rFonts w:ascii="Times New Roman" w:eastAsia="Times New Roman" w:hAnsi="Times New Roman" w:cs="Times New Roman"/>
          <w:color w:val="000000"/>
          <w:lang w:eastAsia="pl-PL"/>
        </w:rPr>
        <w:t>, „Polimery</w:t>
      </w:r>
      <w:r w:rsidR="009E596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E5969" w:rsidRPr="002141F9">
        <w:rPr>
          <w:color w:val="000000"/>
        </w:rPr>
        <w:t>–</w:t>
      </w:r>
      <w:r w:rsidRPr="002141F9">
        <w:rPr>
          <w:rFonts w:ascii="Times New Roman" w:eastAsia="Times New Roman" w:hAnsi="Times New Roman" w:cs="Times New Roman"/>
          <w:color w:val="000000"/>
          <w:lang w:eastAsia="pl-PL"/>
        </w:rPr>
        <w:t xml:space="preserve"> fakty</w:t>
      </w:r>
      <w:r w:rsidR="00A43806">
        <w:rPr>
          <w:rFonts w:ascii="Times New Roman" w:eastAsia="Times New Roman" w:hAnsi="Times New Roman" w:cs="Times New Roman"/>
          <w:color w:val="000000"/>
          <w:lang w:eastAsia="pl-PL"/>
        </w:rPr>
        <w:t xml:space="preserve"> i </w:t>
      </w:r>
      <w:r w:rsidR="00A43806" w:rsidRPr="002141F9">
        <w:rPr>
          <w:rFonts w:ascii="Times New Roman" w:eastAsia="Times New Roman" w:hAnsi="Times New Roman" w:cs="Times New Roman"/>
          <w:color w:val="000000"/>
          <w:lang w:eastAsia="pl-PL"/>
        </w:rPr>
        <w:t>mity</w:t>
      </w:r>
      <w:r w:rsidRPr="002141F9">
        <w:rPr>
          <w:rFonts w:ascii="Times New Roman" w:eastAsia="Times New Roman" w:hAnsi="Times New Roman" w:cs="Times New Roman"/>
          <w:color w:val="000000"/>
          <w:lang w:eastAsia="pl-PL"/>
        </w:rPr>
        <w:t>”.</w:t>
      </w:r>
    </w:p>
    <w:p w:rsidR="00A43806" w:rsidRPr="00A43806" w:rsidRDefault="009E5969" w:rsidP="009E4DAB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</w:rPr>
      </w:pPr>
      <w:r>
        <w:t>Prof. d</w:t>
      </w:r>
      <w:r w:rsidR="008B25D4" w:rsidRPr="002141F9">
        <w:t xml:space="preserve">r hab. inż. </w:t>
      </w:r>
      <w:r w:rsidR="009B478B" w:rsidRPr="002141F9">
        <w:rPr>
          <w:color w:val="000000"/>
        </w:rPr>
        <w:t>Elżbieta Wojaczyńska</w:t>
      </w:r>
      <w:r>
        <w:rPr>
          <w:color w:val="000000"/>
        </w:rPr>
        <w:t>,</w:t>
      </w:r>
      <w:r w:rsidR="008B25D4" w:rsidRPr="002141F9">
        <w:rPr>
          <w:color w:val="000000"/>
        </w:rPr>
        <w:t xml:space="preserve"> </w:t>
      </w:r>
      <w:r w:rsidR="002141F9" w:rsidRPr="002141F9">
        <w:rPr>
          <w:color w:val="000000"/>
        </w:rPr>
        <w:t>„Chemia w kosmetykach – czy może być groźna”</w:t>
      </w:r>
      <w:r w:rsidR="00A43806">
        <w:rPr>
          <w:color w:val="000000"/>
        </w:rPr>
        <w:t xml:space="preserve">; </w:t>
      </w:r>
      <w:r w:rsidR="002141F9" w:rsidRPr="002141F9">
        <w:rPr>
          <w:color w:val="000000"/>
        </w:rPr>
        <w:t>„Czy wiesz, co jesz – czyli chemia w kuchni i nie tylko”</w:t>
      </w:r>
      <w:r w:rsidR="00A43806">
        <w:rPr>
          <w:color w:val="000000"/>
        </w:rPr>
        <w:t xml:space="preserve">; </w:t>
      </w:r>
      <w:r w:rsidR="002141F9" w:rsidRPr="002141F9">
        <w:rPr>
          <w:color w:val="000000"/>
        </w:rPr>
        <w:t>„Zioła – leczenie bez chemii”</w:t>
      </w:r>
      <w:r w:rsidR="00A43806">
        <w:rPr>
          <w:color w:val="000000"/>
        </w:rPr>
        <w:t>; „</w:t>
      </w:r>
      <w:r w:rsidR="002141F9" w:rsidRPr="002141F9">
        <w:rPr>
          <w:color w:val="000000"/>
        </w:rPr>
        <w:t>Aminokwasy, białka i kwasy nukleinowe"</w:t>
      </w:r>
      <w:r w:rsidR="00CA674E">
        <w:rPr>
          <w:color w:val="000000"/>
        </w:rPr>
        <w:t xml:space="preserve">, „Chemia w sporcie”, </w:t>
      </w:r>
      <w:r>
        <w:rPr>
          <w:color w:val="000000"/>
        </w:rPr>
        <w:t>„</w:t>
      </w:r>
      <w:r w:rsidR="00CA674E">
        <w:rPr>
          <w:color w:val="000000"/>
        </w:rPr>
        <w:t>Sztuczna inteligencja w chemii”, „</w:t>
      </w:r>
      <w:r w:rsidR="005C2675">
        <w:rPr>
          <w:color w:val="000000"/>
        </w:rPr>
        <w:t>Chemia cukrów”, Wykłady z chemii organicznej.</w:t>
      </w:r>
    </w:p>
    <w:p w:rsidR="009E5969" w:rsidRPr="009E5969" w:rsidRDefault="008B25D4" w:rsidP="005662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5969">
        <w:rPr>
          <w:rFonts w:ascii="Times New Roman" w:eastAsia="Times New Roman" w:hAnsi="Times New Roman" w:cs="Times New Roman"/>
          <w:lang w:eastAsia="pl-PL"/>
        </w:rPr>
        <w:t xml:space="preserve">Dr hab. inż. </w:t>
      </w:r>
      <w:r w:rsidR="009B478B" w:rsidRPr="009E5969">
        <w:rPr>
          <w:rFonts w:ascii="Times New Roman" w:eastAsia="Times New Roman" w:hAnsi="Times New Roman" w:cs="Times New Roman"/>
          <w:color w:val="000000"/>
          <w:lang w:eastAsia="pl-PL"/>
        </w:rPr>
        <w:t>Robert Zaleśny</w:t>
      </w:r>
      <w:r w:rsidRPr="009E5969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9E5969" w:rsidRPr="009E5969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Pr="009E5969">
        <w:rPr>
          <w:rFonts w:ascii="Times New Roman" w:eastAsia="Times New Roman" w:hAnsi="Times New Roman" w:cs="Times New Roman"/>
          <w:color w:val="000000"/>
          <w:lang w:eastAsia="pl-PL"/>
        </w:rPr>
        <w:t xml:space="preserve">rof. PWr, </w:t>
      </w:r>
      <w:r w:rsidR="009B478B" w:rsidRPr="009E596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"Z komputerem w świat chemii</w:t>
      </w:r>
    </w:p>
    <w:p w:rsidR="009B478B" w:rsidRPr="009E5969" w:rsidRDefault="008B25D4" w:rsidP="005662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5969">
        <w:rPr>
          <w:rFonts w:ascii="Times New Roman" w:eastAsia="Times New Roman" w:hAnsi="Times New Roman" w:cs="Times New Roman"/>
          <w:color w:val="000000"/>
          <w:lang w:eastAsia="pl-PL"/>
        </w:rPr>
        <w:t xml:space="preserve">Dr inż. </w:t>
      </w:r>
      <w:r w:rsidR="009B478B" w:rsidRPr="009E5969">
        <w:rPr>
          <w:rFonts w:ascii="Times New Roman" w:eastAsia="Times New Roman" w:hAnsi="Times New Roman" w:cs="Times New Roman"/>
          <w:color w:val="000000"/>
          <w:lang w:eastAsia="pl-PL"/>
        </w:rPr>
        <w:t>Michał Araszkiewicz „W świecie mikrofal”, „Świat ciepła – termowizja”</w:t>
      </w:r>
    </w:p>
    <w:p w:rsidR="009B478B" w:rsidRPr="002141F9" w:rsidRDefault="009E5969" w:rsidP="009E4D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Prof. d</w:t>
      </w:r>
      <w:r w:rsidR="008B25D4" w:rsidRPr="002141F9">
        <w:rPr>
          <w:rFonts w:ascii="Times New Roman" w:eastAsia="Times New Roman" w:hAnsi="Times New Roman" w:cs="Times New Roman"/>
          <w:lang w:eastAsia="pl-PL"/>
        </w:rPr>
        <w:t xml:space="preserve">r hab. </w:t>
      </w:r>
      <w:r w:rsidR="009B478B" w:rsidRPr="002141F9">
        <w:rPr>
          <w:rFonts w:ascii="Times New Roman" w:eastAsia="Times New Roman" w:hAnsi="Times New Roman" w:cs="Times New Roman"/>
          <w:color w:val="000000"/>
          <w:lang w:eastAsia="pl-PL"/>
        </w:rPr>
        <w:t xml:space="preserve">Rafał </w:t>
      </w:r>
      <w:proofErr w:type="spellStart"/>
      <w:r w:rsidR="009B478B" w:rsidRPr="002141F9">
        <w:rPr>
          <w:rFonts w:ascii="Times New Roman" w:eastAsia="Times New Roman" w:hAnsi="Times New Roman" w:cs="Times New Roman"/>
          <w:color w:val="000000"/>
          <w:lang w:eastAsia="pl-PL"/>
        </w:rPr>
        <w:t>Latajka</w:t>
      </w:r>
      <w:proofErr w:type="spellEnd"/>
      <w:r w:rsidR="008B25D4" w:rsidRPr="002141F9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bookmarkStart w:id="0" w:name="_GoBack"/>
      <w:bookmarkEnd w:id="0"/>
      <w:r w:rsidR="009B478B" w:rsidRPr="002141F9">
        <w:rPr>
          <w:rFonts w:ascii="Times New Roman" w:eastAsia="Times New Roman" w:hAnsi="Times New Roman" w:cs="Times New Roman"/>
          <w:color w:val="000000"/>
          <w:lang w:eastAsia="pl-PL"/>
        </w:rPr>
        <w:t>„</w:t>
      </w:r>
      <w:r w:rsidR="009B478B" w:rsidRPr="002141F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Chemia biologiczna - peptydy i </w:t>
      </w:r>
      <w:proofErr w:type="spellStart"/>
      <w:r w:rsidR="009B478B" w:rsidRPr="002141F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peptydomimetyki</w:t>
      </w:r>
      <w:proofErr w:type="spellEnd"/>
      <w:r w:rsidR="009B478B" w:rsidRPr="002141F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”</w:t>
      </w:r>
    </w:p>
    <w:p w:rsidR="00F75791" w:rsidRPr="002141F9" w:rsidRDefault="008B25D4" w:rsidP="009E4D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1F9">
        <w:rPr>
          <w:rFonts w:ascii="Times New Roman" w:eastAsia="Times New Roman" w:hAnsi="Times New Roman" w:cs="Times New Roman"/>
          <w:lang w:eastAsia="pl-PL"/>
        </w:rPr>
        <w:t xml:space="preserve">Dr hab. inż. </w:t>
      </w:r>
      <w:r w:rsidR="009B478B" w:rsidRPr="002141F9">
        <w:rPr>
          <w:rFonts w:ascii="Times New Roman" w:eastAsia="Times New Roman" w:hAnsi="Times New Roman" w:cs="Times New Roman"/>
          <w:lang w:eastAsia="pl-PL"/>
        </w:rPr>
        <w:t>Piotr Jamróz</w:t>
      </w:r>
      <w:r w:rsidRPr="002141F9">
        <w:rPr>
          <w:rFonts w:ascii="Times New Roman" w:eastAsia="Times New Roman" w:hAnsi="Times New Roman" w:cs="Times New Roman"/>
          <w:lang w:eastAsia="pl-PL"/>
        </w:rPr>
        <w:t xml:space="preserve">, prof. PWr, </w:t>
      </w:r>
      <w:r w:rsidR="009B478B" w:rsidRPr="002141F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"XXI wiek - wiekiem plazmy? Plazma dookoła nas"</w:t>
      </w:r>
      <w:r w:rsidRPr="002141F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</w:p>
    <w:p w:rsidR="00F75791" w:rsidRPr="002141F9" w:rsidRDefault="008B25D4" w:rsidP="009E4D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1F9">
        <w:rPr>
          <w:rFonts w:ascii="Times New Roman" w:eastAsia="Times New Roman" w:hAnsi="Times New Roman" w:cs="Times New Roman"/>
          <w:lang w:eastAsia="pl-PL"/>
        </w:rPr>
        <w:t xml:space="preserve">Dr hab. inż. </w:t>
      </w:r>
      <w:r w:rsidR="00F75791" w:rsidRPr="002141F9">
        <w:rPr>
          <w:rFonts w:ascii="Times New Roman" w:eastAsia="Times New Roman" w:hAnsi="Times New Roman" w:cs="Times New Roman"/>
          <w:lang w:eastAsia="pl-PL"/>
        </w:rPr>
        <w:t xml:space="preserve">Urszula </w:t>
      </w:r>
      <w:proofErr w:type="spellStart"/>
      <w:r w:rsidR="00F75791" w:rsidRPr="002141F9">
        <w:rPr>
          <w:rFonts w:ascii="Times New Roman" w:eastAsia="Times New Roman" w:hAnsi="Times New Roman" w:cs="Times New Roman"/>
          <w:lang w:eastAsia="pl-PL"/>
        </w:rPr>
        <w:t>Bazylińska</w:t>
      </w:r>
      <w:proofErr w:type="spellEnd"/>
      <w:r w:rsidR="00F75791" w:rsidRPr="002141F9">
        <w:rPr>
          <w:rFonts w:ascii="Times New Roman" w:eastAsia="Times New Roman" w:hAnsi="Times New Roman" w:cs="Times New Roman"/>
          <w:lang w:eastAsia="pl-PL"/>
        </w:rPr>
        <w:t>,</w:t>
      </w:r>
      <w:r w:rsidRPr="002141F9">
        <w:rPr>
          <w:rFonts w:ascii="Times New Roman" w:eastAsia="Times New Roman" w:hAnsi="Times New Roman" w:cs="Times New Roman"/>
          <w:lang w:eastAsia="pl-PL"/>
        </w:rPr>
        <w:t xml:space="preserve"> prof. PWr</w:t>
      </w:r>
      <w:r w:rsidR="00F75791" w:rsidRPr="002141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75791" w:rsidRPr="002141F9">
        <w:rPr>
          <w:rFonts w:ascii="Times New Roman" w:eastAsia="Times New Roman" w:hAnsi="Times New Roman" w:cs="Times New Roman"/>
          <w:color w:val="000000"/>
          <w:lang w:eastAsia="pl-PL"/>
        </w:rPr>
        <w:t>„Walka z chorobami w skali „</w:t>
      </w:r>
      <w:proofErr w:type="spellStart"/>
      <w:r w:rsidR="00F75791" w:rsidRPr="002141F9">
        <w:rPr>
          <w:rFonts w:ascii="Times New Roman" w:eastAsia="Times New Roman" w:hAnsi="Times New Roman" w:cs="Times New Roman"/>
          <w:color w:val="000000"/>
          <w:lang w:eastAsia="pl-PL"/>
        </w:rPr>
        <w:t>nano</w:t>
      </w:r>
      <w:proofErr w:type="spellEnd"/>
      <w:r w:rsidR="00F75791" w:rsidRPr="002141F9">
        <w:rPr>
          <w:rFonts w:ascii="Times New Roman" w:eastAsia="Times New Roman" w:hAnsi="Times New Roman" w:cs="Times New Roman"/>
          <w:color w:val="000000"/>
          <w:lang w:eastAsia="pl-PL"/>
        </w:rPr>
        <w:t xml:space="preserve">” – zastosowanie inteligentnych nośników w medycynie i farmacji”, „Nie taki </w:t>
      </w:r>
      <w:proofErr w:type="spellStart"/>
      <w:r w:rsidR="00F75791" w:rsidRPr="002141F9">
        <w:rPr>
          <w:rFonts w:ascii="Times New Roman" w:eastAsia="Times New Roman" w:hAnsi="Times New Roman" w:cs="Times New Roman"/>
          <w:color w:val="000000"/>
          <w:lang w:eastAsia="pl-PL"/>
        </w:rPr>
        <w:t>Botox</w:t>
      </w:r>
      <w:proofErr w:type="spellEnd"/>
      <w:r w:rsidR="00F75791" w:rsidRPr="002141F9">
        <w:rPr>
          <w:rFonts w:ascii="Times New Roman" w:eastAsia="Times New Roman" w:hAnsi="Times New Roman" w:cs="Times New Roman"/>
          <w:color w:val="000000"/>
          <w:lang w:eastAsia="pl-PL"/>
        </w:rPr>
        <w:t xml:space="preserve"> straszny, czyli fakty i mity na temat toksyny botulinowej’’.</w:t>
      </w:r>
    </w:p>
    <w:p w:rsidR="009B478B" w:rsidRPr="002141F9" w:rsidRDefault="008B25D4" w:rsidP="009E4D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41F9">
        <w:rPr>
          <w:rFonts w:ascii="Times New Roman" w:eastAsia="Times New Roman" w:hAnsi="Times New Roman" w:cs="Times New Roman"/>
          <w:color w:val="000000"/>
          <w:lang w:eastAsia="pl-PL"/>
        </w:rPr>
        <w:t>Prof. dr hab. Piotr Młynarz, „</w:t>
      </w:r>
      <w:proofErr w:type="spellStart"/>
      <w:r w:rsidRPr="002141F9">
        <w:rPr>
          <w:rFonts w:ascii="Times New Roman" w:eastAsia="Times New Roman" w:hAnsi="Times New Roman" w:cs="Times New Roman"/>
          <w:color w:val="000000"/>
          <w:lang w:eastAsia="pl-PL"/>
        </w:rPr>
        <w:t>Metabolomika</w:t>
      </w:r>
      <w:proofErr w:type="spellEnd"/>
      <w:r w:rsidR="009E4DA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141F9"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="009E4DA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141F9">
        <w:rPr>
          <w:rFonts w:ascii="Times New Roman" w:eastAsia="Times New Roman" w:hAnsi="Times New Roman" w:cs="Times New Roman"/>
          <w:color w:val="000000"/>
          <w:lang w:eastAsia="pl-PL"/>
        </w:rPr>
        <w:t>między chemią i biologią”</w:t>
      </w:r>
      <w:r w:rsidR="00851417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9B478B" w:rsidRPr="002141F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9B478B" w:rsidRPr="002141F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9B478B" w:rsidRPr="002141F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</w:t>
      </w:r>
    </w:p>
    <w:p w:rsidR="009B478B" w:rsidRPr="002141F9" w:rsidRDefault="009B478B" w:rsidP="009B478B">
      <w:pPr>
        <w:ind w:left="360"/>
        <w:rPr>
          <w:rFonts w:ascii="Times New Roman" w:eastAsia="Times New Roman" w:hAnsi="Times New Roman" w:cs="Times New Roman"/>
          <w:lang w:eastAsia="pl-PL"/>
        </w:rPr>
      </w:pPr>
    </w:p>
    <w:p w:rsidR="009B478B" w:rsidRPr="002141F9" w:rsidRDefault="009B478B" w:rsidP="009B478B">
      <w:pPr>
        <w:spacing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2141F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141F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141F9">
        <w:rPr>
          <w:rFonts w:ascii="Arial" w:eastAsia="Times New Roman" w:hAnsi="Arial" w:cs="Arial"/>
          <w:color w:val="000000"/>
          <w:lang w:eastAsia="pl-PL"/>
        </w:rPr>
        <w:br/>
      </w:r>
      <w:r w:rsidRPr="002141F9">
        <w:rPr>
          <w:rFonts w:ascii="Arial" w:eastAsia="Times New Roman" w:hAnsi="Arial" w:cs="Arial"/>
          <w:color w:val="000000"/>
          <w:lang w:eastAsia="pl-PL"/>
        </w:rPr>
        <w:br/>
      </w:r>
    </w:p>
    <w:p w:rsidR="00990706" w:rsidRPr="002141F9" w:rsidRDefault="00990706" w:rsidP="009B478B"/>
    <w:sectPr w:rsidR="00990706" w:rsidRPr="002141F9" w:rsidSect="008522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60AD"/>
    <w:multiLevelType w:val="hybridMultilevel"/>
    <w:tmpl w:val="3FC85638"/>
    <w:lvl w:ilvl="0" w:tplc="DC565C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8B"/>
    <w:rsid w:val="00033554"/>
    <w:rsid w:val="000F4483"/>
    <w:rsid w:val="001F61BA"/>
    <w:rsid w:val="002141F9"/>
    <w:rsid w:val="00482718"/>
    <w:rsid w:val="004A0C42"/>
    <w:rsid w:val="005C2675"/>
    <w:rsid w:val="005C7D11"/>
    <w:rsid w:val="006D5C57"/>
    <w:rsid w:val="00851417"/>
    <w:rsid w:val="00852206"/>
    <w:rsid w:val="008B25D4"/>
    <w:rsid w:val="008C1BC4"/>
    <w:rsid w:val="00906E53"/>
    <w:rsid w:val="0096361F"/>
    <w:rsid w:val="00990706"/>
    <w:rsid w:val="00993D51"/>
    <w:rsid w:val="009B478B"/>
    <w:rsid w:val="009E4DAB"/>
    <w:rsid w:val="009E5969"/>
    <w:rsid w:val="00A24381"/>
    <w:rsid w:val="00A43806"/>
    <w:rsid w:val="00AC29D5"/>
    <w:rsid w:val="00AE296B"/>
    <w:rsid w:val="00BE2DDD"/>
    <w:rsid w:val="00C43F44"/>
    <w:rsid w:val="00CA674E"/>
    <w:rsid w:val="00E635F6"/>
    <w:rsid w:val="00F15AC1"/>
    <w:rsid w:val="00F7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48CE5"/>
  <w15:chartTrackingRefBased/>
  <w15:docId w15:val="{CE5AEDB4-E790-8246-9E2E-A1CD1D51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78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B478B"/>
  </w:style>
  <w:style w:type="paragraph" w:styleId="NormalnyWeb">
    <w:name w:val="Normal (Web)"/>
    <w:basedOn w:val="Normalny"/>
    <w:uiPriority w:val="99"/>
    <w:semiHidden/>
    <w:unhideWhenUsed/>
    <w:rsid w:val="002141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Elżbieta i Jacek</cp:lastModifiedBy>
  <cp:revision>2</cp:revision>
  <dcterms:created xsi:type="dcterms:W3CDTF">2023-10-29T20:29:00Z</dcterms:created>
  <dcterms:modified xsi:type="dcterms:W3CDTF">2023-10-29T20:29:00Z</dcterms:modified>
</cp:coreProperties>
</file>