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F7" w:rsidRPr="005373D6" w:rsidRDefault="00585BA1" w:rsidP="001472F7">
      <w:pPr>
        <w:spacing w:after="0" w:line="240" w:lineRule="auto"/>
        <w:jc w:val="center"/>
        <w:rPr>
          <w:sz w:val="28"/>
          <w:szCs w:val="28"/>
        </w:rPr>
      </w:pPr>
      <w:r w:rsidRPr="005373D6">
        <w:rPr>
          <w:sz w:val="28"/>
          <w:szCs w:val="28"/>
        </w:rPr>
        <w:t xml:space="preserve">Structure and properties of N,O-donor bicyclic derivatives of </w:t>
      </w:r>
      <w:proofErr w:type="spellStart"/>
      <w:r w:rsidRPr="005373D6">
        <w:rPr>
          <w:sz w:val="28"/>
          <w:szCs w:val="28"/>
        </w:rPr>
        <w:t>imidazol</w:t>
      </w:r>
      <w:r w:rsidRPr="005373D6">
        <w:rPr>
          <w:bCs/>
          <w:sz w:val="28"/>
          <w:szCs w:val="28"/>
        </w:rPr>
        <w:t>e</w:t>
      </w:r>
      <w:r w:rsidRPr="005373D6">
        <w:rPr>
          <w:sz w:val="28"/>
          <w:szCs w:val="28"/>
        </w:rPr>
        <w:t>acetic</w:t>
      </w:r>
      <w:proofErr w:type="spellEnd"/>
      <w:r w:rsidRPr="005373D6">
        <w:rPr>
          <w:sz w:val="28"/>
          <w:szCs w:val="28"/>
        </w:rPr>
        <w:t xml:space="preserve"> acid and their complexes with selected </w:t>
      </w:r>
      <w:r w:rsidR="005373D6" w:rsidRPr="005373D6">
        <w:rPr>
          <w:sz w:val="28"/>
          <w:szCs w:val="28"/>
        </w:rPr>
        <w:t xml:space="preserve">d-block </w:t>
      </w:r>
      <w:r w:rsidRPr="005373D6">
        <w:rPr>
          <w:sz w:val="28"/>
          <w:szCs w:val="28"/>
        </w:rPr>
        <w:t>metal ions</w:t>
      </w:r>
    </w:p>
    <w:p w:rsidR="00585BA1" w:rsidRPr="005373D6" w:rsidRDefault="00585BA1" w:rsidP="00147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5BA1" w:rsidRPr="005373D6" w:rsidRDefault="00585BA1" w:rsidP="00147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3BA" w:rsidRDefault="0066161E" w:rsidP="00FC393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0007C6">
        <w:rPr>
          <w:rFonts w:ascii="Times New Roman" w:hAnsi="Times New Roman"/>
          <w:sz w:val="24"/>
          <w:szCs w:val="24"/>
        </w:rPr>
        <w:t>In the last decade</w:t>
      </w:r>
      <w:r w:rsidR="00AE649A">
        <w:rPr>
          <w:rFonts w:ascii="Times New Roman" w:hAnsi="Times New Roman"/>
          <w:sz w:val="24"/>
          <w:szCs w:val="24"/>
        </w:rPr>
        <w:t>s</w:t>
      </w:r>
      <w:r w:rsidRPr="000007C6">
        <w:rPr>
          <w:rFonts w:ascii="Times New Roman" w:hAnsi="Times New Roman"/>
          <w:sz w:val="24"/>
          <w:szCs w:val="24"/>
        </w:rPr>
        <w:t xml:space="preserve"> </w:t>
      </w:r>
      <w:r w:rsidR="00AE649A" w:rsidRPr="000007C6">
        <w:rPr>
          <w:rFonts w:ascii="Times New Roman" w:hAnsi="Times New Roman"/>
          <w:sz w:val="24"/>
          <w:szCs w:val="24"/>
        </w:rPr>
        <w:t>bicycl</w:t>
      </w:r>
      <w:r w:rsidR="00AE649A">
        <w:rPr>
          <w:rFonts w:ascii="Times New Roman" w:hAnsi="Times New Roman"/>
          <w:sz w:val="24"/>
          <w:szCs w:val="24"/>
        </w:rPr>
        <w:t>ic</w:t>
      </w:r>
      <w:r w:rsidR="00AE649A" w:rsidRPr="000007C6">
        <w:rPr>
          <w:rFonts w:ascii="Times New Roman" w:hAnsi="Times New Roman"/>
          <w:sz w:val="24"/>
          <w:szCs w:val="24"/>
        </w:rPr>
        <w:t xml:space="preserve"> imidazole derivatives </w:t>
      </w:r>
      <w:r w:rsidR="00AE649A">
        <w:rPr>
          <w:rFonts w:ascii="Times New Roman" w:hAnsi="Times New Roman"/>
          <w:sz w:val="24"/>
          <w:szCs w:val="24"/>
        </w:rPr>
        <w:t xml:space="preserve">had been </w:t>
      </w:r>
      <w:r w:rsidR="00AE649A" w:rsidRPr="000007C6">
        <w:rPr>
          <w:rFonts w:ascii="Times New Roman" w:hAnsi="Times New Roman"/>
          <w:sz w:val="24"/>
          <w:szCs w:val="24"/>
        </w:rPr>
        <w:t>ga</w:t>
      </w:r>
      <w:r w:rsidR="00AE649A">
        <w:rPr>
          <w:rFonts w:ascii="Times New Roman" w:hAnsi="Times New Roman"/>
          <w:sz w:val="24"/>
          <w:szCs w:val="24"/>
        </w:rPr>
        <w:t>ining substantial interest</w:t>
      </w:r>
      <w:r w:rsidR="00827ABC">
        <w:rPr>
          <w:rFonts w:ascii="Times New Roman" w:hAnsi="Times New Roman"/>
          <w:sz w:val="24"/>
          <w:szCs w:val="24"/>
        </w:rPr>
        <w:t xml:space="preserve"> both in </w:t>
      </w:r>
      <w:r w:rsidR="00A537DC" w:rsidRPr="000007C6">
        <w:rPr>
          <w:rFonts w:ascii="Times New Roman" w:hAnsi="Times New Roman"/>
          <w:sz w:val="24"/>
          <w:szCs w:val="24"/>
        </w:rPr>
        <w:t>the field of modern organic synthesis</w:t>
      </w:r>
      <w:r w:rsidR="00827ABC">
        <w:rPr>
          <w:rFonts w:ascii="Times New Roman" w:hAnsi="Times New Roman"/>
          <w:sz w:val="24"/>
          <w:szCs w:val="24"/>
        </w:rPr>
        <w:t xml:space="preserve">, as well as their potential application as biologically active </w:t>
      </w:r>
      <w:r w:rsidR="00FC393D">
        <w:rPr>
          <w:rFonts w:ascii="Times New Roman" w:hAnsi="Times New Roman"/>
          <w:sz w:val="24"/>
          <w:szCs w:val="24"/>
        </w:rPr>
        <w:t>compounds</w:t>
      </w:r>
      <w:r w:rsidR="00827ABC">
        <w:rPr>
          <w:rFonts w:ascii="Times New Roman" w:hAnsi="Times New Roman"/>
          <w:sz w:val="24"/>
          <w:szCs w:val="24"/>
        </w:rPr>
        <w:t xml:space="preserve">. </w:t>
      </w:r>
      <w:r w:rsidR="00A04420">
        <w:rPr>
          <w:rFonts w:ascii="Times New Roman" w:hAnsi="Times New Roman"/>
          <w:sz w:val="24"/>
          <w:szCs w:val="24"/>
        </w:rPr>
        <w:t>Th</w:t>
      </w:r>
      <w:r w:rsidR="00FC393D">
        <w:rPr>
          <w:rFonts w:ascii="Times New Roman" w:hAnsi="Times New Roman"/>
          <w:sz w:val="24"/>
          <w:szCs w:val="24"/>
        </w:rPr>
        <w:t>e</w:t>
      </w:r>
      <w:r w:rsidR="00A04420">
        <w:rPr>
          <w:rFonts w:ascii="Times New Roman" w:hAnsi="Times New Roman"/>
          <w:sz w:val="24"/>
          <w:szCs w:val="24"/>
        </w:rPr>
        <w:t xml:space="preserve"> increase</w:t>
      </w:r>
      <w:r w:rsidR="00FC393D">
        <w:rPr>
          <w:rFonts w:ascii="Times New Roman" w:hAnsi="Times New Roman"/>
          <w:sz w:val="24"/>
          <w:szCs w:val="24"/>
        </w:rPr>
        <w:t>d</w:t>
      </w:r>
      <w:r w:rsidR="00A04420">
        <w:rPr>
          <w:rFonts w:ascii="Times New Roman" w:hAnsi="Times New Roman"/>
          <w:sz w:val="24"/>
          <w:szCs w:val="24"/>
        </w:rPr>
        <w:t xml:space="preserve"> interest in this particular group of </w:t>
      </w:r>
      <w:r w:rsidR="00575B59">
        <w:rPr>
          <w:rFonts w:ascii="Times New Roman" w:hAnsi="Times New Roman"/>
          <w:sz w:val="24"/>
          <w:szCs w:val="24"/>
        </w:rPr>
        <w:t xml:space="preserve">compounds </w:t>
      </w:r>
      <w:r w:rsidR="00A04420">
        <w:rPr>
          <w:rFonts w:ascii="Times New Roman" w:hAnsi="Times New Roman"/>
          <w:sz w:val="24"/>
          <w:szCs w:val="24"/>
        </w:rPr>
        <w:t xml:space="preserve">has been made possible </w:t>
      </w:r>
      <w:r w:rsidR="00FC393D">
        <w:rPr>
          <w:rFonts w:ascii="Times New Roman" w:hAnsi="Times New Roman"/>
          <w:sz w:val="24"/>
          <w:szCs w:val="24"/>
        </w:rPr>
        <w:t>mostly due to</w:t>
      </w:r>
      <w:r w:rsidR="00A04420">
        <w:rPr>
          <w:rFonts w:ascii="Times New Roman" w:hAnsi="Times New Roman"/>
          <w:sz w:val="24"/>
          <w:szCs w:val="24"/>
        </w:rPr>
        <w:t xml:space="preserve"> development of</w:t>
      </w:r>
      <w:r w:rsidR="00081B9F">
        <w:rPr>
          <w:rFonts w:ascii="Times New Roman" w:hAnsi="Times New Roman"/>
          <w:sz w:val="24"/>
          <w:szCs w:val="24"/>
        </w:rPr>
        <w:t> </w:t>
      </w:r>
      <w:r w:rsidR="00A04420">
        <w:rPr>
          <w:rFonts w:ascii="Times New Roman" w:hAnsi="Times New Roman"/>
          <w:sz w:val="24"/>
          <w:szCs w:val="24"/>
        </w:rPr>
        <w:t xml:space="preserve">advanced synthesis methods. </w:t>
      </w:r>
      <w:r w:rsidR="00320AE0">
        <w:rPr>
          <w:rFonts w:ascii="Times New Roman" w:hAnsi="Times New Roman"/>
          <w:sz w:val="24"/>
          <w:szCs w:val="24"/>
        </w:rPr>
        <w:t>B</w:t>
      </w:r>
      <w:r w:rsidR="000007C6" w:rsidRPr="000007C6">
        <w:rPr>
          <w:rFonts w:ascii="Times New Roman" w:hAnsi="Times New Roman"/>
          <w:sz w:val="24"/>
          <w:szCs w:val="24"/>
        </w:rPr>
        <w:t>icyclic derivatives of imidazol</w:t>
      </w:r>
      <w:r w:rsidR="000007C6" w:rsidRPr="000007C6">
        <w:rPr>
          <w:rFonts w:ascii="Times New Roman" w:hAnsi="Times New Roman"/>
          <w:bCs/>
          <w:sz w:val="24"/>
          <w:szCs w:val="24"/>
        </w:rPr>
        <w:t>e</w:t>
      </w:r>
      <w:r w:rsidR="000007C6" w:rsidRPr="000007C6">
        <w:rPr>
          <w:rFonts w:ascii="Times New Roman" w:hAnsi="Times New Roman"/>
          <w:sz w:val="24"/>
          <w:szCs w:val="24"/>
        </w:rPr>
        <w:t xml:space="preserve"> </w:t>
      </w:r>
      <w:r w:rsidR="00A90217" w:rsidRPr="000007C6">
        <w:rPr>
          <w:rFonts w:ascii="Times New Roman" w:hAnsi="Times New Roman"/>
          <w:sz w:val="24"/>
          <w:szCs w:val="24"/>
        </w:rPr>
        <w:t xml:space="preserve">are </w:t>
      </w:r>
      <w:r w:rsidR="00AE649A">
        <w:rPr>
          <w:rFonts w:ascii="Times New Roman" w:hAnsi="Times New Roman"/>
          <w:sz w:val="24"/>
          <w:szCs w:val="24"/>
        </w:rPr>
        <w:t xml:space="preserve">also </w:t>
      </w:r>
      <w:r w:rsidR="00575B59">
        <w:rPr>
          <w:rFonts w:ascii="Times New Roman" w:hAnsi="Times New Roman"/>
          <w:sz w:val="24"/>
          <w:szCs w:val="24"/>
        </w:rPr>
        <w:t xml:space="preserve">an </w:t>
      </w:r>
      <w:r w:rsidR="00081B9F" w:rsidRPr="000007C6">
        <w:rPr>
          <w:rFonts w:ascii="Times New Roman" w:hAnsi="Times New Roman"/>
          <w:sz w:val="24"/>
          <w:szCs w:val="24"/>
        </w:rPr>
        <w:t>attractive</w:t>
      </w:r>
      <w:r w:rsidR="00A90217" w:rsidRPr="000007C6">
        <w:rPr>
          <w:rFonts w:ascii="Times New Roman" w:hAnsi="Times New Roman"/>
          <w:sz w:val="24"/>
          <w:szCs w:val="24"/>
        </w:rPr>
        <w:t xml:space="preserve"> </w:t>
      </w:r>
      <w:r w:rsidR="009215A4" w:rsidRPr="000007C6">
        <w:rPr>
          <w:rFonts w:ascii="Times New Roman" w:hAnsi="Times New Roman"/>
          <w:sz w:val="24"/>
          <w:szCs w:val="24"/>
        </w:rPr>
        <w:t>g</w:t>
      </w:r>
      <w:r w:rsidR="009215A4">
        <w:rPr>
          <w:rFonts w:ascii="Times New Roman" w:hAnsi="Times New Roman"/>
          <w:sz w:val="24"/>
          <w:szCs w:val="24"/>
        </w:rPr>
        <w:t>roup</w:t>
      </w:r>
      <w:r w:rsidR="00A90217" w:rsidRPr="000007C6">
        <w:rPr>
          <w:rFonts w:ascii="Times New Roman" w:hAnsi="Times New Roman"/>
          <w:sz w:val="24"/>
          <w:szCs w:val="24"/>
        </w:rPr>
        <w:t xml:space="preserve"> </w:t>
      </w:r>
      <w:r w:rsidR="005C50E5">
        <w:rPr>
          <w:rFonts w:ascii="Times New Roman" w:hAnsi="Times New Roman"/>
          <w:sz w:val="24"/>
          <w:szCs w:val="24"/>
        </w:rPr>
        <w:t xml:space="preserve">of ligands for </w:t>
      </w:r>
      <w:r w:rsidR="00AE649A">
        <w:rPr>
          <w:rFonts w:ascii="Times New Roman" w:hAnsi="Times New Roman"/>
          <w:sz w:val="24"/>
          <w:szCs w:val="24"/>
        </w:rPr>
        <w:t>d-block metal</w:t>
      </w:r>
      <w:r w:rsidR="00AE649A" w:rsidRPr="000007C6">
        <w:rPr>
          <w:rFonts w:ascii="Times New Roman" w:hAnsi="Times New Roman"/>
          <w:sz w:val="24"/>
          <w:szCs w:val="24"/>
        </w:rPr>
        <w:t xml:space="preserve"> </w:t>
      </w:r>
      <w:r w:rsidR="00A90217" w:rsidRPr="000007C6">
        <w:rPr>
          <w:rFonts w:ascii="Times New Roman" w:hAnsi="Times New Roman"/>
          <w:sz w:val="24"/>
          <w:szCs w:val="24"/>
        </w:rPr>
        <w:t xml:space="preserve">ions, </w:t>
      </w:r>
      <w:r w:rsidR="005C50E5">
        <w:rPr>
          <w:rFonts w:ascii="Times New Roman" w:hAnsi="Times New Roman"/>
          <w:sz w:val="24"/>
          <w:szCs w:val="24"/>
        </w:rPr>
        <w:t xml:space="preserve">however </w:t>
      </w:r>
      <w:r w:rsidR="00A90217" w:rsidRPr="000007C6">
        <w:rPr>
          <w:rFonts w:ascii="Times New Roman" w:hAnsi="Times New Roman"/>
          <w:sz w:val="24"/>
          <w:szCs w:val="24"/>
          <w:lang/>
        </w:rPr>
        <w:t xml:space="preserve">the </w:t>
      </w:r>
      <w:r w:rsidR="004B1D0F">
        <w:rPr>
          <w:rFonts w:ascii="Times New Roman" w:hAnsi="Times New Roman"/>
          <w:sz w:val="24"/>
          <w:szCs w:val="24"/>
          <w:lang/>
        </w:rPr>
        <w:t>coordination chemistry of these class of compounds</w:t>
      </w:r>
      <w:r w:rsidR="00A90217" w:rsidRPr="000007C6">
        <w:rPr>
          <w:rFonts w:ascii="Times New Roman" w:hAnsi="Times New Roman"/>
          <w:sz w:val="24"/>
          <w:szCs w:val="24"/>
          <w:lang/>
        </w:rPr>
        <w:t xml:space="preserve"> </w:t>
      </w:r>
      <w:r w:rsidR="004B1D0F">
        <w:rPr>
          <w:rFonts w:ascii="Times New Roman" w:hAnsi="Times New Roman"/>
          <w:sz w:val="24"/>
          <w:szCs w:val="24"/>
          <w:lang/>
        </w:rPr>
        <w:t xml:space="preserve">has received a little attention and only </w:t>
      </w:r>
      <w:r w:rsidR="007C38DE">
        <w:rPr>
          <w:rFonts w:ascii="Times New Roman" w:hAnsi="Times New Roman"/>
          <w:sz w:val="24"/>
          <w:szCs w:val="24"/>
          <w:lang/>
        </w:rPr>
        <w:t>a f</w:t>
      </w:r>
      <w:r w:rsidR="00A90217" w:rsidRPr="000007C6">
        <w:rPr>
          <w:rFonts w:ascii="Times New Roman" w:hAnsi="Times New Roman"/>
          <w:sz w:val="24"/>
          <w:szCs w:val="24"/>
          <w:lang/>
        </w:rPr>
        <w:t xml:space="preserve">ew reports </w:t>
      </w:r>
      <w:r w:rsidR="004B1D0F">
        <w:rPr>
          <w:rFonts w:ascii="Times New Roman" w:hAnsi="Times New Roman"/>
          <w:sz w:val="24"/>
          <w:szCs w:val="24"/>
          <w:lang/>
        </w:rPr>
        <w:t>are available in the literature to date.</w:t>
      </w:r>
      <w:r w:rsidR="00C03E46" w:rsidRPr="000007C6">
        <w:rPr>
          <w:rFonts w:ascii="Times New Roman" w:hAnsi="Times New Roman"/>
          <w:sz w:val="24"/>
          <w:szCs w:val="24"/>
        </w:rPr>
        <w:t xml:space="preserve"> </w:t>
      </w:r>
      <w:r w:rsidR="00A90217" w:rsidRPr="000007C6">
        <w:rPr>
          <w:rFonts w:ascii="Times New Roman" w:hAnsi="Times New Roman"/>
          <w:sz w:val="24"/>
          <w:szCs w:val="24"/>
          <w:lang/>
        </w:rPr>
        <w:t xml:space="preserve">The </w:t>
      </w:r>
      <w:r w:rsidR="008D63BA">
        <w:rPr>
          <w:rFonts w:ascii="Times New Roman" w:hAnsi="Times New Roman"/>
          <w:sz w:val="24"/>
          <w:szCs w:val="24"/>
          <w:lang/>
        </w:rPr>
        <w:t>main goal</w:t>
      </w:r>
      <w:r w:rsidR="007C38DE">
        <w:rPr>
          <w:rFonts w:ascii="Times New Roman" w:hAnsi="Times New Roman"/>
          <w:sz w:val="24"/>
          <w:szCs w:val="24"/>
          <w:lang/>
        </w:rPr>
        <w:t xml:space="preserve"> </w:t>
      </w:r>
      <w:r w:rsidR="00A90217" w:rsidRPr="000007C6">
        <w:rPr>
          <w:rFonts w:ascii="Times New Roman" w:hAnsi="Times New Roman"/>
          <w:sz w:val="24"/>
          <w:szCs w:val="24"/>
          <w:lang/>
        </w:rPr>
        <w:t>of th</w:t>
      </w:r>
      <w:r w:rsidR="007C38DE">
        <w:rPr>
          <w:rFonts w:ascii="Times New Roman" w:hAnsi="Times New Roman"/>
          <w:sz w:val="24"/>
          <w:szCs w:val="24"/>
          <w:lang/>
        </w:rPr>
        <w:t>is</w:t>
      </w:r>
      <w:r w:rsidR="00A90217" w:rsidRPr="000007C6">
        <w:rPr>
          <w:rFonts w:ascii="Times New Roman" w:hAnsi="Times New Roman"/>
          <w:sz w:val="24"/>
          <w:szCs w:val="24"/>
          <w:lang/>
        </w:rPr>
        <w:t xml:space="preserve"> dissertation is to investigate the</w:t>
      </w:r>
      <w:r w:rsidR="007C38DE">
        <w:rPr>
          <w:rFonts w:ascii="Times New Roman" w:hAnsi="Times New Roman"/>
          <w:sz w:val="24"/>
          <w:szCs w:val="24"/>
          <w:lang/>
        </w:rPr>
        <w:t> </w:t>
      </w:r>
      <w:r w:rsidR="00A90217" w:rsidRPr="000007C6">
        <w:rPr>
          <w:rFonts w:ascii="Times New Roman" w:hAnsi="Times New Roman"/>
          <w:sz w:val="24"/>
          <w:szCs w:val="24"/>
          <w:lang/>
        </w:rPr>
        <w:t xml:space="preserve">structure and properties of four derivatives of </w:t>
      </w:r>
      <w:proofErr w:type="spellStart"/>
      <w:r w:rsidR="00A90217" w:rsidRPr="000007C6">
        <w:rPr>
          <w:rFonts w:ascii="Times New Roman" w:hAnsi="Times New Roman"/>
          <w:sz w:val="24"/>
          <w:szCs w:val="24"/>
          <w:lang/>
        </w:rPr>
        <w:t>imidazol</w:t>
      </w:r>
      <w:r w:rsidR="00013099" w:rsidRPr="000007C6">
        <w:rPr>
          <w:rFonts w:ascii="Times New Roman" w:hAnsi="Times New Roman"/>
          <w:sz w:val="24"/>
          <w:szCs w:val="24"/>
          <w:lang/>
        </w:rPr>
        <w:t>eacetic</w:t>
      </w:r>
      <w:proofErr w:type="spellEnd"/>
      <w:r w:rsidR="00013099" w:rsidRPr="000007C6">
        <w:rPr>
          <w:rFonts w:ascii="Times New Roman" w:hAnsi="Times New Roman"/>
          <w:sz w:val="24"/>
          <w:szCs w:val="24"/>
          <w:lang/>
        </w:rPr>
        <w:t xml:space="preserve"> acid</w:t>
      </w:r>
      <w:r w:rsidR="00520D6D">
        <w:rPr>
          <w:rFonts w:ascii="Times New Roman" w:hAnsi="Times New Roman"/>
          <w:sz w:val="24"/>
          <w:szCs w:val="24"/>
        </w:rPr>
        <w:t>, namely,</w:t>
      </w:r>
      <w:r w:rsidR="00575B59">
        <w:rPr>
          <w:rFonts w:ascii="Times New Roman" w:hAnsi="Times New Roman"/>
          <w:sz w:val="24"/>
          <w:szCs w:val="24"/>
        </w:rPr>
        <w:t xml:space="preserve"> </w:t>
      </w:r>
      <w:r w:rsidR="00013099" w:rsidRPr="000007C6">
        <w:rPr>
          <w:rFonts w:ascii="Times New Roman" w:hAnsi="Times New Roman"/>
          <w:sz w:val="24"/>
          <w:szCs w:val="24"/>
        </w:rPr>
        <w:t>(</w:t>
      </w:r>
      <w:proofErr w:type="spellStart"/>
      <w:r w:rsidR="00013099" w:rsidRPr="000007C6">
        <w:rPr>
          <w:rFonts w:ascii="Times New Roman" w:hAnsi="Times New Roman"/>
          <w:sz w:val="24"/>
          <w:szCs w:val="24"/>
        </w:rPr>
        <w:t>imidazo</w:t>
      </w:r>
      <w:proofErr w:type="spellEnd"/>
      <w:r w:rsidR="00013099" w:rsidRPr="000007C6">
        <w:rPr>
          <w:rFonts w:ascii="Times New Roman" w:hAnsi="Times New Roman"/>
          <w:sz w:val="24"/>
          <w:szCs w:val="24"/>
        </w:rPr>
        <w:t>[2,1-</w:t>
      </w:r>
      <w:r w:rsidR="00013099" w:rsidRPr="000007C6">
        <w:rPr>
          <w:rFonts w:ascii="Times New Roman" w:hAnsi="Times New Roman"/>
          <w:i/>
          <w:sz w:val="24"/>
          <w:szCs w:val="24"/>
        </w:rPr>
        <w:t>b</w:t>
      </w:r>
      <w:r w:rsidR="00013099" w:rsidRPr="000007C6">
        <w:rPr>
          <w:rFonts w:ascii="Times New Roman" w:hAnsi="Times New Roman"/>
          <w:sz w:val="24"/>
          <w:szCs w:val="24"/>
        </w:rPr>
        <w:t>]thiazol-6-yl)acetic acid</w:t>
      </w:r>
      <w:r w:rsidR="00871ABE" w:rsidRPr="000007C6">
        <w:rPr>
          <w:rFonts w:ascii="Times New Roman" w:hAnsi="Times New Roman"/>
          <w:sz w:val="24"/>
          <w:szCs w:val="24"/>
        </w:rPr>
        <w:t xml:space="preserve"> (H</w:t>
      </w:r>
      <w:r w:rsidR="00871ABE" w:rsidRPr="000007C6">
        <w:rPr>
          <w:rFonts w:ascii="Times New Roman" w:hAnsi="Times New Roman"/>
          <w:i/>
          <w:sz w:val="24"/>
          <w:szCs w:val="24"/>
        </w:rPr>
        <w:t>ITZ</w:t>
      </w:r>
      <w:r w:rsidR="00871ABE" w:rsidRPr="000007C6">
        <w:rPr>
          <w:rFonts w:ascii="Times New Roman" w:hAnsi="Times New Roman"/>
          <w:sz w:val="24"/>
          <w:szCs w:val="24"/>
        </w:rPr>
        <w:t xml:space="preserve">-6-ac), </w:t>
      </w:r>
      <w:r w:rsidR="00013099" w:rsidRPr="000007C6">
        <w:rPr>
          <w:rFonts w:ascii="Times New Roman" w:hAnsi="Times New Roman"/>
          <w:sz w:val="24"/>
          <w:szCs w:val="24"/>
        </w:rPr>
        <w:t>(imidazo[1,2-</w:t>
      </w:r>
      <w:r w:rsidR="00013099" w:rsidRPr="000007C6">
        <w:rPr>
          <w:rFonts w:ascii="Times New Roman" w:hAnsi="Times New Roman"/>
          <w:i/>
          <w:sz w:val="24"/>
          <w:szCs w:val="24"/>
        </w:rPr>
        <w:t>a</w:t>
      </w:r>
      <w:r w:rsidR="00013099" w:rsidRPr="000007C6">
        <w:rPr>
          <w:rFonts w:ascii="Times New Roman" w:hAnsi="Times New Roman"/>
          <w:sz w:val="24"/>
          <w:szCs w:val="24"/>
        </w:rPr>
        <w:t>]pyrimidin-2-yl)acetic acid</w:t>
      </w:r>
      <w:r w:rsidR="00871ABE" w:rsidRPr="000007C6">
        <w:rPr>
          <w:rFonts w:ascii="Times New Roman" w:hAnsi="Times New Roman"/>
          <w:sz w:val="24"/>
          <w:szCs w:val="24"/>
        </w:rPr>
        <w:t xml:space="preserve"> (H</w:t>
      </w:r>
      <w:r w:rsidR="00871ABE" w:rsidRPr="000007C6">
        <w:rPr>
          <w:rFonts w:ascii="Times New Roman" w:hAnsi="Times New Roman"/>
          <w:i/>
          <w:sz w:val="24"/>
          <w:szCs w:val="24"/>
        </w:rPr>
        <w:t>IPM</w:t>
      </w:r>
      <w:r w:rsidR="00871ABE" w:rsidRPr="000007C6">
        <w:rPr>
          <w:rFonts w:ascii="Times New Roman" w:hAnsi="Times New Roman"/>
          <w:sz w:val="24"/>
          <w:szCs w:val="24"/>
        </w:rPr>
        <w:t xml:space="preserve">-2-ac), </w:t>
      </w:r>
      <w:r w:rsidR="00013099" w:rsidRPr="000007C6">
        <w:rPr>
          <w:rFonts w:ascii="Times New Roman" w:hAnsi="Times New Roman"/>
          <w:sz w:val="24"/>
          <w:szCs w:val="24"/>
        </w:rPr>
        <w:t>(imidazo[1,2-</w:t>
      </w:r>
      <w:r w:rsidR="00013099" w:rsidRPr="000007C6">
        <w:rPr>
          <w:rFonts w:ascii="Times New Roman" w:hAnsi="Times New Roman"/>
          <w:i/>
          <w:sz w:val="24"/>
          <w:szCs w:val="24"/>
        </w:rPr>
        <w:t>a</w:t>
      </w:r>
      <w:r w:rsidR="00013099" w:rsidRPr="000007C6">
        <w:rPr>
          <w:rFonts w:ascii="Times New Roman" w:hAnsi="Times New Roman"/>
          <w:sz w:val="24"/>
          <w:szCs w:val="24"/>
        </w:rPr>
        <w:t>]pyridin-2-yl)acetic acid</w:t>
      </w:r>
      <w:r w:rsidR="00871ABE" w:rsidRPr="000007C6">
        <w:rPr>
          <w:rFonts w:ascii="Times New Roman" w:hAnsi="Times New Roman"/>
          <w:sz w:val="24"/>
          <w:szCs w:val="24"/>
        </w:rPr>
        <w:t xml:space="preserve"> (H</w:t>
      </w:r>
      <w:r w:rsidR="00871ABE" w:rsidRPr="000007C6">
        <w:rPr>
          <w:rFonts w:ascii="Times New Roman" w:hAnsi="Times New Roman"/>
          <w:i/>
          <w:sz w:val="24"/>
          <w:szCs w:val="24"/>
        </w:rPr>
        <w:t>IP</w:t>
      </w:r>
      <w:r w:rsidR="00871ABE" w:rsidRPr="000007C6">
        <w:rPr>
          <w:rFonts w:ascii="Times New Roman" w:hAnsi="Times New Roman"/>
          <w:sz w:val="24"/>
          <w:szCs w:val="24"/>
        </w:rPr>
        <w:t xml:space="preserve">-2-ac) </w:t>
      </w:r>
      <w:r w:rsidR="00013099" w:rsidRPr="000007C6">
        <w:rPr>
          <w:rFonts w:ascii="Times New Roman" w:hAnsi="Times New Roman"/>
          <w:sz w:val="24"/>
          <w:szCs w:val="24"/>
        </w:rPr>
        <w:t>and</w:t>
      </w:r>
      <w:r w:rsidR="00871ABE" w:rsidRPr="000007C6">
        <w:rPr>
          <w:rFonts w:ascii="Times New Roman" w:hAnsi="Times New Roman"/>
          <w:sz w:val="24"/>
          <w:szCs w:val="24"/>
        </w:rPr>
        <w:t xml:space="preserve"> </w:t>
      </w:r>
      <w:r w:rsidR="00013099" w:rsidRPr="000007C6">
        <w:rPr>
          <w:rFonts w:ascii="Times New Roman" w:hAnsi="Times New Roman"/>
          <w:sz w:val="24"/>
          <w:szCs w:val="24"/>
        </w:rPr>
        <w:t>(</w:t>
      </w:r>
      <w:proofErr w:type="spellStart"/>
      <w:r w:rsidR="00013099" w:rsidRPr="000007C6">
        <w:rPr>
          <w:rFonts w:ascii="Times New Roman" w:hAnsi="Times New Roman"/>
          <w:sz w:val="24"/>
          <w:szCs w:val="24"/>
        </w:rPr>
        <w:t>imidazo</w:t>
      </w:r>
      <w:proofErr w:type="spellEnd"/>
      <w:r w:rsidR="00013099" w:rsidRPr="000007C6">
        <w:rPr>
          <w:rFonts w:ascii="Times New Roman" w:hAnsi="Times New Roman"/>
          <w:sz w:val="24"/>
          <w:szCs w:val="24"/>
        </w:rPr>
        <w:t>[1,2-</w:t>
      </w:r>
      <w:r w:rsidR="00013099" w:rsidRPr="000007C6">
        <w:rPr>
          <w:rFonts w:ascii="Times New Roman" w:hAnsi="Times New Roman"/>
          <w:i/>
          <w:sz w:val="24"/>
          <w:szCs w:val="24"/>
        </w:rPr>
        <w:t>a</w:t>
      </w:r>
      <w:r w:rsidR="00013099" w:rsidRPr="000007C6">
        <w:rPr>
          <w:rFonts w:ascii="Times New Roman" w:hAnsi="Times New Roman"/>
          <w:sz w:val="24"/>
          <w:szCs w:val="24"/>
        </w:rPr>
        <w:t>]pyridin-3-yl)acetic acid</w:t>
      </w:r>
      <w:r w:rsidR="00871ABE" w:rsidRPr="000007C6">
        <w:rPr>
          <w:rFonts w:ascii="Times New Roman" w:hAnsi="Times New Roman"/>
          <w:sz w:val="24"/>
          <w:szCs w:val="24"/>
        </w:rPr>
        <w:t xml:space="preserve"> (H</w:t>
      </w:r>
      <w:r w:rsidR="00871ABE" w:rsidRPr="000007C6">
        <w:rPr>
          <w:rFonts w:ascii="Times New Roman" w:hAnsi="Times New Roman"/>
          <w:i/>
          <w:sz w:val="24"/>
          <w:szCs w:val="24"/>
        </w:rPr>
        <w:t>IP</w:t>
      </w:r>
      <w:r w:rsidR="00871ABE" w:rsidRPr="000007C6">
        <w:rPr>
          <w:rFonts w:ascii="Times New Roman" w:hAnsi="Times New Roman"/>
          <w:sz w:val="24"/>
          <w:szCs w:val="24"/>
        </w:rPr>
        <w:t xml:space="preserve">-3-ac) </w:t>
      </w:r>
      <w:r w:rsidR="005373D6">
        <w:rPr>
          <w:rFonts w:ascii="Times New Roman" w:hAnsi="Times New Roman"/>
          <w:sz w:val="24"/>
          <w:szCs w:val="24"/>
        </w:rPr>
        <w:t>as well as</w:t>
      </w:r>
      <w:r w:rsidR="00467203">
        <w:rPr>
          <w:rFonts w:ascii="Times New Roman" w:hAnsi="Times New Roman"/>
          <w:sz w:val="24"/>
          <w:szCs w:val="24"/>
        </w:rPr>
        <w:t xml:space="preserve"> the</w:t>
      </w:r>
      <w:r w:rsidR="008D63BA">
        <w:rPr>
          <w:rFonts w:ascii="Times New Roman" w:hAnsi="Times New Roman"/>
          <w:sz w:val="24"/>
          <w:szCs w:val="24"/>
        </w:rPr>
        <w:t>ir</w:t>
      </w:r>
      <w:r w:rsidR="00467203">
        <w:rPr>
          <w:rFonts w:ascii="Times New Roman" w:hAnsi="Times New Roman"/>
          <w:sz w:val="24"/>
          <w:szCs w:val="24"/>
        </w:rPr>
        <w:t xml:space="preserve"> </w:t>
      </w:r>
      <w:r w:rsidR="008D63BA">
        <w:rPr>
          <w:rFonts w:ascii="Times New Roman" w:hAnsi="Times New Roman"/>
          <w:sz w:val="24"/>
          <w:szCs w:val="24"/>
          <w:lang/>
        </w:rPr>
        <w:t>complexes</w:t>
      </w:r>
      <w:r w:rsidR="00467203">
        <w:rPr>
          <w:rFonts w:ascii="Times New Roman" w:hAnsi="Times New Roman"/>
          <w:sz w:val="24"/>
          <w:szCs w:val="24"/>
          <w:lang/>
        </w:rPr>
        <w:t xml:space="preserve"> with</w:t>
      </w:r>
      <w:r w:rsidR="00013099" w:rsidRPr="000007C6">
        <w:rPr>
          <w:rFonts w:ascii="Times New Roman" w:hAnsi="Times New Roman"/>
          <w:sz w:val="24"/>
          <w:szCs w:val="24"/>
          <w:lang/>
        </w:rPr>
        <w:t xml:space="preserve"> </w:t>
      </w:r>
      <w:r w:rsidR="00801D22" w:rsidRPr="000007C6">
        <w:rPr>
          <w:rFonts w:ascii="Times New Roman" w:hAnsi="Times New Roman"/>
          <w:sz w:val="24"/>
          <w:szCs w:val="24"/>
          <w:lang/>
        </w:rPr>
        <w:t xml:space="preserve">selected </w:t>
      </w:r>
      <w:r w:rsidR="008D63BA">
        <w:rPr>
          <w:rFonts w:ascii="Times New Roman" w:hAnsi="Times New Roman"/>
          <w:sz w:val="24"/>
          <w:szCs w:val="24"/>
          <w:lang/>
        </w:rPr>
        <w:t>d-</w:t>
      </w:r>
      <w:r w:rsidR="008D63BA" w:rsidRPr="000007C6">
        <w:rPr>
          <w:rFonts w:ascii="Times New Roman" w:hAnsi="Times New Roman"/>
          <w:sz w:val="24"/>
          <w:szCs w:val="24"/>
          <w:lang/>
        </w:rPr>
        <w:t xml:space="preserve">block </w:t>
      </w:r>
      <w:r w:rsidR="008D63BA">
        <w:rPr>
          <w:rFonts w:ascii="Times New Roman" w:hAnsi="Times New Roman"/>
          <w:sz w:val="24"/>
          <w:szCs w:val="24"/>
          <w:lang/>
        </w:rPr>
        <w:t>metal</w:t>
      </w:r>
      <w:r w:rsidR="008D63BA" w:rsidRPr="000007C6">
        <w:rPr>
          <w:rFonts w:ascii="Times New Roman" w:hAnsi="Times New Roman"/>
          <w:sz w:val="24"/>
          <w:szCs w:val="24"/>
          <w:lang/>
        </w:rPr>
        <w:t xml:space="preserve"> </w:t>
      </w:r>
      <w:r w:rsidR="00013099" w:rsidRPr="000007C6">
        <w:rPr>
          <w:rFonts w:ascii="Times New Roman" w:hAnsi="Times New Roman"/>
          <w:sz w:val="24"/>
          <w:szCs w:val="24"/>
          <w:lang/>
        </w:rPr>
        <w:t>ions</w:t>
      </w:r>
      <w:r w:rsidR="008D63BA">
        <w:rPr>
          <w:rFonts w:ascii="Times New Roman" w:hAnsi="Times New Roman"/>
          <w:sz w:val="24"/>
          <w:szCs w:val="24"/>
          <w:lang/>
        </w:rPr>
        <w:t xml:space="preserve">. </w:t>
      </w:r>
      <w:r w:rsidR="008D63BA">
        <w:rPr>
          <w:rFonts w:ascii="Times New Roman" w:hAnsi="Times New Roman"/>
          <w:sz w:val="24"/>
          <w:szCs w:val="24"/>
        </w:rPr>
        <w:t>Specifically</w:t>
      </w:r>
      <w:r w:rsidR="00604F22">
        <w:rPr>
          <w:rFonts w:ascii="Times New Roman" w:hAnsi="Times New Roman"/>
          <w:sz w:val="24"/>
          <w:szCs w:val="24"/>
        </w:rPr>
        <w:t>,</w:t>
      </w:r>
      <w:r w:rsidR="008D63BA">
        <w:rPr>
          <w:rFonts w:ascii="Times New Roman" w:hAnsi="Times New Roman"/>
          <w:sz w:val="24"/>
          <w:szCs w:val="24"/>
        </w:rPr>
        <w:t xml:space="preserve"> </w:t>
      </w:r>
      <w:r w:rsidR="00C92F96">
        <w:rPr>
          <w:rFonts w:ascii="Times New Roman" w:hAnsi="Times New Roman"/>
          <w:sz w:val="24"/>
          <w:szCs w:val="24"/>
        </w:rPr>
        <w:t>a purpose of this project</w:t>
      </w:r>
      <w:r w:rsidR="008D63BA">
        <w:rPr>
          <w:rFonts w:ascii="Times New Roman" w:hAnsi="Times New Roman"/>
          <w:sz w:val="24"/>
          <w:szCs w:val="24"/>
        </w:rPr>
        <w:t xml:space="preserve"> is </w:t>
      </w:r>
      <w:r w:rsidR="00C92F96">
        <w:rPr>
          <w:rFonts w:ascii="Times New Roman" w:hAnsi="Times New Roman"/>
          <w:sz w:val="24"/>
          <w:szCs w:val="24"/>
        </w:rPr>
        <w:t>to demonstrate</w:t>
      </w:r>
      <w:r w:rsidR="00013099" w:rsidRPr="000007C6">
        <w:rPr>
          <w:rFonts w:ascii="Times New Roman" w:hAnsi="Times New Roman"/>
          <w:sz w:val="24"/>
          <w:szCs w:val="24"/>
        </w:rPr>
        <w:t xml:space="preserve"> to </w:t>
      </w:r>
      <w:r w:rsidR="00FC393D">
        <w:rPr>
          <w:rFonts w:ascii="Times New Roman" w:hAnsi="Times New Roman"/>
          <w:sz w:val="24"/>
          <w:szCs w:val="24"/>
        </w:rPr>
        <w:t xml:space="preserve">which </w:t>
      </w:r>
      <w:r w:rsidR="00013099" w:rsidRPr="000007C6">
        <w:rPr>
          <w:rFonts w:ascii="Times New Roman" w:hAnsi="Times New Roman"/>
          <w:sz w:val="24"/>
          <w:szCs w:val="24"/>
        </w:rPr>
        <w:t>extent the chemical nature of</w:t>
      </w:r>
      <w:r w:rsidR="00801D22">
        <w:rPr>
          <w:rFonts w:ascii="Times New Roman" w:hAnsi="Times New Roman"/>
          <w:sz w:val="24"/>
          <w:szCs w:val="24"/>
        </w:rPr>
        <w:t> </w:t>
      </w:r>
      <w:r w:rsidR="00013099" w:rsidRPr="000007C6">
        <w:rPr>
          <w:rFonts w:ascii="Times New Roman" w:hAnsi="Times New Roman"/>
          <w:sz w:val="24"/>
          <w:szCs w:val="24"/>
        </w:rPr>
        <w:t xml:space="preserve">the aromatic ring </w:t>
      </w:r>
      <w:r w:rsidR="0045571C" w:rsidRPr="000007C6">
        <w:rPr>
          <w:rFonts w:ascii="Times New Roman" w:hAnsi="Times New Roman"/>
          <w:sz w:val="24"/>
          <w:szCs w:val="24"/>
        </w:rPr>
        <w:t>(</w:t>
      </w:r>
      <w:r w:rsidR="00013099" w:rsidRPr="000007C6">
        <w:rPr>
          <w:rFonts w:ascii="Times New Roman" w:hAnsi="Times New Roman"/>
          <w:sz w:val="24"/>
          <w:szCs w:val="24"/>
        </w:rPr>
        <w:t>compounds</w:t>
      </w:r>
      <w:r w:rsidR="0045571C" w:rsidRPr="000007C6">
        <w:rPr>
          <w:rFonts w:ascii="Times New Roman" w:hAnsi="Times New Roman"/>
          <w:sz w:val="24"/>
          <w:szCs w:val="24"/>
        </w:rPr>
        <w:t xml:space="preserve"> H</w:t>
      </w:r>
      <w:r w:rsidR="0045571C" w:rsidRPr="000007C6">
        <w:rPr>
          <w:rFonts w:ascii="Times New Roman" w:hAnsi="Times New Roman"/>
          <w:i/>
          <w:sz w:val="24"/>
          <w:szCs w:val="24"/>
        </w:rPr>
        <w:t>ITZ</w:t>
      </w:r>
      <w:r w:rsidR="0045571C" w:rsidRPr="000007C6">
        <w:rPr>
          <w:rFonts w:ascii="Times New Roman" w:hAnsi="Times New Roman"/>
          <w:sz w:val="24"/>
          <w:szCs w:val="24"/>
        </w:rPr>
        <w:t>-6-ac, H</w:t>
      </w:r>
      <w:r w:rsidR="0045571C" w:rsidRPr="000007C6">
        <w:rPr>
          <w:rFonts w:ascii="Times New Roman" w:hAnsi="Times New Roman"/>
          <w:i/>
          <w:sz w:val="24"/>
          <w:szCs w:val="24"/>
        </w:rPr>
        <w:t>IPM</w:t>
      </w:r>
      <w:r w:rsidR="0045571C" w:rsidRPr="000007C6">
        <w:rPr>
          <w:rFonts w:ascii="Times New Roman" w:hAnsi="Times New Roman"/>
          <w:sz w:val="24"/>
          <w:szCs w:val="24"/>
        </w:rPr>
        <w:t>-2-ac, H</w:t>
      </w:r>
      <w:r w:rsidR="0045571C" w:rsidRPr="000007C6">
        <w:rPr>
          <w:rFonts w:ascii="Times New Roman" w:hAnsi="Times New Roman"/>
          <w:i/>
          <w:sz w:val="24"/>
          <w:szCs w:val="24"/>
        </w:rPr>
        <w:t>IP</w:t>
      </w:r>
      <w:r w:rsidR="0045571C" w:rsidRPr="000007C6">
        <w:rPr>
          <w:rFonts w:ascii="Times New Roman" w:hAnsi="Times New Roman"/>
          <w:sz w:val="24"/>
          <w:szCs w:val="24"/>
        </w:rPr>
        <w:t xml:space="preserve">-2-ac) </w:t>
      </w:r>
      <w:r w:rsidR="00013099" w:rsidRPr="000007C6">
        <w:rPr>
          <w:rFonts w:ascii="Times New Roman" w:hAnsi="Times New Roman"/>
          <w:sz w:val="24"/>
          <w:szCs w:val="24"/>
        </w:rPr>
        <w:t>and</w:t>
      </w:r>
      <w:r w:rsidR="003A42E9">
        <w:rPr>
          <w:rFonts w:ascii="Times New Roman" w:hAnsi="Times New Roman"/>
          <w:sz w:val="24"/>
          <w:szCs w:val="24"/>
        </w:rPr>
        <w:t xml:space="preserve"> </w:t>
      </w:r>
      <w:r w:rsidR="00013099" w:rsidRPr="000007C6">
        <w:rPr>
          <w:rStyle w:val="shorttext"/>
          <w:rFonts w:ascii="Times New Roman" w:hAnsi="Times New Roman"/>
          <w:sz w:val="24"/>
          <w:szCs w:val="24"/>
          <w:lang/>
        </w:rPr>
        <w:t>the position of</w:t>
      </w:r>
      <w:r w:rsidR="003A42E9">
        <w:rPr>
          <w:rStyle w:val="shorttext"/>
          <w:rFonts w:ascii="Times New Roman" w:hAnsi="Times New Roman"/>
          <w:sz w:val="24"/>
          <w:szCs w:val="24"/>
          <w:lang/>
        </w:rPr>
        <w:t> </w:t>
      </w:r>
      <w:r w:rsidR="00013099" w:rsidRPr="000007C6">
        <w:rPr>
          <w:rStyle w:val="shorttext"/>
          <w:rFonts w:ascii="Times New Roman" w:hAnsi="Times New Roman"/>
          <w:sz w:val="24"/>
          <w:szCs w:val="24"/>
          <w:lang/>
        </w:rPr>
        <w:t>the</w:t>
      </w:r>
      <w:r w:rsidR="003A42E9">
        <w:rPr>
          <w:rStyle w:val="shorttext"/>
          <w:rFonts w:ascii="Times New Roman" w:hAnsi="Times New Roman"/>
          <w:sz w:val="24"/>
          <w:szCs w:val="24"/>
          <w:lang/>
        </w:rPr>
        <w:t> </w:t>
      </w:r>
      <w:r w:rsidR="00013099" w:rsidRPr="000007C6">
        <w:rPr>
          <w:rStyle w:val="shorttext"/>
          <w:rFonts w:ascii="Times New Roman" w:hAnsi="Times New Roman"/>
          <w:sz w:val="24"/>
          <w:szCs w:val="24"/>
          <w:lang/>
        </w:rPr>
        <w:t>acet</w:t>
      </w:r>
      <w:r w:rsidR="005373D6">
        <w:rPr>
          <w:rStyle w:val="shorttext"/>
          <w:rFonts w:ascii="Times New Roman" w:hAnsi="Times New Roman"/>
          <w:sz w:val="24"/>
          <w:szCs w:val="24"/>
          <w:lang/>
        </w:rPr>
        <w:t>ate</w:t>
      </w:r>
      <w:r w:rsidR="00013099" w:rsidRPr="000007C6">
        <w:rPr>
          <w:rStyle w:val="shorttext"/>
          <w:rFonts w:ascii="Times New Roman" w:hAnsi="Times New Roman"/>
          <w:sz w:val="24"/>
          <w:szCs w:val="24"/>
          <w:lang/>
        </w:rPr>
        <w:t xml:space="preserve"> group</w:t>
      </w:r>
      <w:r w:rsidR="008D63BA">
        <w:rPr>
          <w:rStyle w:val="shorttext"/>
          <w:rFonts w:ascii="Times New Roman" w:hAnsi="Times New Roman"/>
          <w:sz w:val="24"/>
          <w:szCs w:val="24"/>
          <w:lang/>
        </w:rPr>
        <w:t xml:space="preserve"> on the imidazole ring</w:t>
      </w:r>
      <w:r w:rsidR="00013099" w:rsidRPr="000007C6">
        <w:rPr>
          <w:rFonts w:ascii="Times New Roman" w:hAnsi="Times New Roman"/>
          <w:sz w:val="24"/>
          <w:szCs w:val="24"/>
        </w:rPr>
        <w:t xml:space="preserve"> </w:t>
      </w:r>
      <w:r w:rsidR="0045571C" w:rsidRPr="000007C6">
        <w:rPr>
          <w:rFonts w:ascii="Times New Roman" w:hAnsi="Times New Roman"/>
          <w:sz w:val="24"/>
          <w:szCs w:val="24"/>
        </w:rPr>
        <w:t>(</w:t>
      </w:r>
      <w:r w:rsidR="00013099" w:rsidRPr="000007C6">
        <w:rPr>
          <w:rFonts w:ascii="Times New Roman" w:hAnsi="Times New Roman"/>
          <w:sz w:val="24"/>
          <w:szCs w:val="24"/>
        </w:rPr>
        <w:t>isomers</w:t>
      </w:r>
      <w:r w:rsidR="0045571C" w:rsidRPr="000007C6">
        <w:rPr>
          <w:rFonts w:ascii="Times New Roman" w:hAnsi="Times New Roman"/>
          <w:sz w:val="24"/>
          <w:szCs w:val="24"/>
        </w:rPr>
        <w:t xml:space="preserve"> H</w:t>
      </w:r>
      <w:r w:rsidR="0045571C" w:rsidRPr="000007C6">
        <w:rPr>
          <w:rFonts w:ascii="Times New Roman" w:hAnsi="Times New Roman"/>
          <w:i/>
          <w:sz w:val="24"/>
          <w:szCs w:val="24"/>
        </w:rPr>
        <w:t>IP</w:t>
      </w:r>
      <w:r w:rsidR="0045571C" w:rsidRPr="000007C6">
        <w:rPr>
          <w:rFonts w:ascii="Times New Roman" w:hAnsi="Times New Roman"/>
          <w:sz w:val="24"/>
          <w:szCs w:val="24"/>
        </w:rPr>
        <w:t>-2-ac, H</w:t>
      </w:r>
      <w:r w:rsidR="0045571C" w:rsidRPr="000007C6">
        <w:rPr>
          <w:rFonts w:ascii="Times New Roman" w:hAnsi="Times New Roman"/>
          <w:i/>
          <w:sz w:val="24"/>
          <w:szCs w:val="24"/>
        </w:rPr>
        <w:t>IP</w:t>
      </w:r>
      <w:r w:rsidR="0045571C" w:rsidRPr="000007C6">
        <w:rPr>
          <w:rFonts w:ascii="Times New Roman" w:hAnsi="Times New Roman"/>
          <w:sz w:val="24"/>
          <w:szCs w:val="24"/>
        </w:rPr>
        <w:t xml:space="preserve">-3-ac) </w:t>
      </w:r>
      <w:r w:rsidR="00FC393D">
        <w:rPr>
          <w:rFonts w:ascii="Times New Roman" w:hAnsi="Times New Roman"/>
          <w:sz w:val="24"/>
          <w:szCs w:val="24"/>
        </w:rPr>
        <w:t>imply</w:t>
      </w:r>
      <w:r w:rsidR="00320AE0">
        <w:rPr>
          <w:rFonts w:ascii="Times New Roman" w:hAnsi="Times New Roman"/>
          <w:sz w:val="24"/>
          <w:szCs w:val="24"/>
        </w:rPr>
        <w:t xml:space="preserve"> </w:t>
      </w:r>
      <w:r w:rsidR="003A42E9">
        <w:rPr>
          <w:rFonts w:ascii="Times New Roman" w:hAnsi="Times New Roman"/>
          <w:sz w:val="24"/>
          <w:szCs w:val="24"/>
        </w:rPr>
        <w:t>the</w:t>
      </w:r>
      <w:r w:rsidR="00320AE0">
        <w:rPr>
          <w:rFonts w:ascii="Times New Roman" w:hAnsi="Times New Roman"/>
          <w:sz w:val="24"/>
          <w:szCs w:val="24"/>
        </w:rPr>
        <w:t xml:space="preserve"> properties of ligands and </w:t>
      </w:r>
      <w:r w:rsidR="00013099" w:rsidRPr="000007C6">
        <w:rPr>
          <w:rFonts w:ascii="Times New Roman" w:hAnsi="Times New Roman"/>
          <w:sz w:val="24"/>
          <w:szCs w:val="24"/>
          <w:lang/>
        </w:rPr>
        <w:t xml:space="preserve">their ability to form coordination </w:t>
      </w:r>
      <w:r w:rsidR="00FC393D">
        <w:rPr>
          <w:rFonts w:ascii="Times New Roman" w:hAnsi="Times New Roman"/>
          <w:sz w:val="24"/>
          <w:szCs w:val="24"/>
          <w:lang/>
        </w:rPr>
        <w:t>compounds</w:t>
      </w:r>
      <w:r w:rsidR="008D63BA">
        <w:rPr>
          <w:rFonts w:ascii="Times New Roman" w:hAnsi="Times New Roman"/>
          <w:sz w:val="24"/>
          <w:szCs w:val="24"/>
          <w:lang/>
        </w:rPr>
        <w:t>.</w:t>
      </w:r>
      <w:r w:rsidR="00FC393D">
        <w:rPr>
          <w:rFonts w:ascii="Times New Roman" w:hAnsi="Times New Roman"/>
          <w:sz w:val="24"/>
          <w:szCs w:val="24"/>
          <w:lang/>
        </w:rPr>
        <w:t xml:space="preserve"> </w:t>
      </w:r>
    </w:p>
    <w:p w:rsidR="00520D6D" w:rsidRDefault="008D63BA" w:rsidP="00FC39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course of investigations</w:t>
      </w:r>
      <w:r w:rsidR="00A633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20D6D">
        <w:rPr>
          <w:rFonts w:ascii="Times New Roman" w:hAnsi="Times New Roman"/>
          <w:sz w:val="24"/>
          <w:szCs w:val="24"/>
        </w:rPr>
        <w:t xml:space="preserve">all ligands were structurally characterized by means of single-crystal X-ray diffraction and spectroscopic </w:t>
      </w:r>
      <w:r w:rsidR="00495295" w:rsidRPr="000007C6">
        <w:rPr>
          <w:rFonts w:ascii="Times New Roman" w:hAnsi="Times New Roman"/>
          <w:sz w:val="24"/>
          <w:szCs w:val="24"/>
        </w:rPr>
        <w:t>FT-IR, FT-Raman</w:t>
      </w:r>
      <w:r w:rsidR="00520D6D">
        <w:rPr>
          <w:rFonts w:ascii="Times New Roman" w:hAnsi="Times New Roman"/>
          <w:sz w:val="24"/>
          <w:szCs w:val="24"/>
        </w:rPr>
        <w:t xml:space="preserve"> and NMR methods</w:t>
      </w:r>
      <w:r w:rsidR="00495295" w:rsidRPr="000007C6">
        <w:rPr>
          <w:rFonts w:ascii="Times New Roman" w:hAnsi="Times New Roman"/>
          <w:sz w:val="24"/>
          <w:szCs w:val="24"/>
        </w:rPr>
        <w:t>. Moreover</w:t>
      </w:r>
      <w:r w:rsidR="00520D6D">
        <w:rPr>
          <w:rFonts w:ascii="Times New Roman" w:hAnsi="Times New Roman"/>
          <w:sz w:val="24"/>
          <w:szCs w:val="24"/>
        </w:rPr>
        <w:t>,</w:t>
      </w:r>
      <w:r w:rsidR="00495295" w:rsidRPr="000007C6">
        <w:rPr>
          <w:rFonts w:ascii="Times New Roman" w:hAnsi="Times New Roman"/>
          <w:sz w:val="24"/>
          <w:szCs w:val="24"/>
        </w:rPr>
        <w:t xml:space="preserve"> </w:t>
      </w:r>
      <w:r w:rsidR="00520D6D">
        <w:rPr>
          <w:rStyle w:val="shorttext"/>
          <w:rFonts w:ascii="Times New Roman" w:hAnsi="Times New Roman"/>
          <w:sz w:val="24"/>
          <w:szCs w:val="24"/>
          <w:lang/>
        </w:rPr>
        <w:t xml:space="preserve">19 new </w:t>
      </w:r>
      <w:r w:rsidR="00495295" w:rsidRPr="000007C6">
        <w:rPr>
          <w:rFonts w:ascii="Times New Roman" w:hAnsi="Times New Roman"/>
          <w:sz w:val="24"/>
          <w:szCs w:val="24"/>
          <w:lang/>
        </w:rPr>
        <w:t>crystalline complexes of</w:t>
      </w:r>
      <w:r w:rsidR="000933A2">
        <w:rPr>
          <w:rFonts w:ascii="Times New Roman" w:hAnsi="Times New Roman"/>
          <w:sz w:val="24"/>
          <w:szCs w:val="24"/>
          <w:lang/>
        </w:rPr>
        <w:t> </w:t>
      </w:r>
      <w:r w:rsidR="00495295" w:rsidRPr="000007C6">
        <w:rPr>
          <w:rFonts w:ascii="Times New Roman" w:hAnsi="Times New Roman"/>
          <w:sz w:val="24"/>
          <w:szCs w:val="24"/>
          <w:lang/>
        </w:rPr>
        <w:t xml:space="preserve">Mn(II), Co(II), Ni(II), Zn(II) and Cd(II) </w:t>
      </w:r>
      <w:r w:rsidR="00520D6D">
        <w:rPr>
          <w:rFonts w:ascii="Times New Roman" w:hAnsi="Times New Roman"/>
          <w:sz w:val="24"/>
          <w:szCs w:val="24"/>
          <w:lang/>
        </w:rPr>
        <w:t>were successfully synthesized</w:t>
      </w:r>
      <w:r w:rsidR="0030670D">
        <w:rPr>
          <w:rFonts w:ascii="Times New Roman" w:hAnsi="Times New Roman"/>
          <w:sz w:val="24"/>
          <w:szCs w:val="24"/>
          <w:lang/>
        </w:rPr>
        <w:t xml:space="preserve"> and structurally </w:t>
      </w:r>
      <w:r w:rsidR="00520D6D">
        <w:rPr>
          <w:rFonts w:ascii="Times New Roman" w:hAnsi="Times New Roman"/>
          <w:sz w:val="24"/>
          <w:szCs w:val="24"/>
          <w:lang/>
        </w:rPr>
        <w:t>characterized</w:t>
      </w:r>
      <w:r w:rsidR="00520D6D">
        <w:rPr>
          <w:rFonts w:ascii="Times New Roman" w:hAnsi="Times New Roman"/>
          <w:sz w:val="24"/>
          <w:szCs w:val="24"/>
        </w:rPr>
        <w:t>.</w:t>
      </w:r>
      <w:r w:rsidR="00495295" w:rsidRPr="000007C6">
        <w:rPr>
          <w:rFonts w:ascii="Times New Roman" w:hAnsi="Times New Roman"/>
          <w:sz w:val="24"/>
          <w:szCs w:val="24"/>
          <w:lang/>
        </w:rPr>
        <w:t xml:space="preserve"> </w:t>
      </w:r>
      <w:r w:rsidR="006B4C76" w:rsidRPr="000E7E83">
        <w:rPr>
          <w:rStyle w:val="shorttext"/>
          <w:rFonts w:ascii="Times New Roman" w:hAnsi="Times New Roman"/>
          <w:sz w:val="24"/>
          <w:szCs w:val="24"/>
          <w:lang/>
        </w:rPr>
        <w:t xml:space="preserve">The </w:t>
      </w:r>
      <w:r w:rsidR="00520D6D">
        <w:rPr>
          <w:rStyle w:val="shorttext"/>
          <w:rFonts w:ascii="Times New Roman" w:hAnsi="Times New Roman"/>
          <w:sz w:val="24"/>
          <w:szCs w:val="24"/>
          <w:lang/>
        </w:rPr>
        <w:t xml:space="preserve">majority </w:t>
      </w:r>
      <w:r w:rsidR="00DA5D76">
        <w:rPr>
          <w:rStyle w:val="shorttext"/>
          <w:rFonts w:ascii="Times New Roman" w:hAnsi="Times New Roman"/>
          <w:sz w:val="24"/>
          <w:szCs w:val="24"/>
          <w:lang/>
        </w:rPr>
        <w:t xml:space="preserve">of the </w:t>
      </w:r>
      <w:r w:rsidR="006B4C76" w:rsidRPr="000E7E83">
        <w:rPr>
          <w:rStyle w:val="shorttext"/>
          <w:rFonts w:ascii="Times New Roman" w:hAnsi="Times New Roman"/>
          <w:sz w:val="24"/>
          <w:szCs w:val="24"/>
          <w:lang/>
        </w:rPr>
        <w:t xml:space="preserve">obtained </w:t>
      </w:r>
      <w:r w:rsidR="00520D6D">
        <w:rPr>
          <w:rStyle w:val="shorttext"/>
          <w:rFonts w:ascii="Times New Roman" w:hAnsi="Times New Roman"/>
          <w:sz w:val="24"/>
          <w:szCs w:val="24"/>
          <w:lang/>
        </w:rPr>
        <w:t xml:space="preserve">coordination compounds </w:t>
      </w:r>
      <w:r w:rsidR="00520D6D" w:rsidRPr="000E7E83">
        <w:rPr>
          <w:rStyle w:val="shorttext"/>
          <w:rFonts w:ascii="Times New Roman" w:hAnsi="Times New Roman"/>
          <w:sz w:val="24"/>
          <w:szCs w:val="24"/>
          <w:lang/>
        </w:rPr>
        <w:t xml:space="preserve">(13) </w:t>
      </w:r>
      <w:r w:rsidR="00520D6D">
        <w:rPr>
          <w:rStyle w:val="shorttext"/>
          <w:rFonts w:ascii="Times New Roman" w:hAnsi="Times New Roman"/>
          <w:sz w:val="24"/>
          <w:szCs w:val="24"/>
          <w:lang/>
        </w:rPr>
        <w:t xml:space="preserve">are </w:t>
      </w:r>
      <w:r w:rsidR="00FC393D">
        <w:rPr>
          <w:rStyle w:val="shorttext"/>
          <w:rFonts w:ascii="Times New Roman" w:hAnsi="Times New Roman"/>
          <w:sz w:val="24"/>
          <w:szCs w:val="24"/>
          <w:lang/>
        </w:rPr>
        <w:t>mononuclear</w:t>
      </w:r>
      <w:r w:rsidR="006B4C76" w:rsidRPr="000E7E83">
        <w:rPr>
          <w:rStyle w:val="shorttext"/>
          <w:rFonts w:ascii="Times New Roman" w:hAnsi="Times New Roman"/>
          <w:sz w:val="24"/>
          <w:szCs w:val="24"/>
          <w:lang/>
        </w:rPr>
        <w:t xml:space="preserve"> octahedral complexes </w:t>
      </w:r>
      <w:r w:rsidR="00FC393D">
        <w:rPr>
          <w:rStyle w:val="shorttext"/>
          <w:rFonts w:ascii="Times New Roman" w:hAnsi="Times New Roman"/>
          <w:sz w:val="24"/>
          <w:szCs w:val="24"/>
          <w:lang/>
        </w:rPr>
        <w:t>of the</w:t>
      </w:r>
      <w:r w:rsidR="00FC393D" w:rsidRPr="000E7E83">
        <w:rPr>
          <w:rStyle w:val="shorttext"/>
          <w:rFonts w:ascii="Times New Roman" w:hAnsi="Times New Roman"/>
          <w:sz w:val="24"/>
          <w:szCs w:val="24"/>
          <w:lang/>
        </w:rPr>
        <w:t xml:space="preserve"> </w:t>
      </w:r>
      <w:r w:rsidR="006B4C76" w:rsidRPr="000E7E83">
        <w:rPr>
          <w:rStyle w:val="shorttext"/>
          <w:rFonts w:ascii="Times New Roman" w:hAnsi="Times New Roman"/>
          <w:sz w:val="24"/>
          <w:szCs w:val="24"/>
          <w:lang/>
        </w:rPr>
        <w:t xml:space="preserve">type </w:t>
      </w:r>
      <w:r w:rsidR="006B4C76" w:rsidRPr="000E7E83">
        <w:rPr>
          <w:rFonts w:ascii="Times New Roman" w:hAnsi="Times New Roman"/>
          <w:sz w:val="24"/>
          <w:szCs w:val="24"/>
        </w:rPr>
        <w:t>Ma</w:t>
      </w:r>
      <w:r w:rsidR="006B4C76" w:rsidRPr="000E7E83">
        <w:rPr>
          <w:rFonts w:ascii="Times New Roman" w:hAnsi="Times New Roman"/>
          <w:sz w:val="24"/>
          <w:szCs w:val="24"/>
          <w:vertAlign w:val="subscript"/>
        </w:rPr>
        <w:t>2</w:t>
      </w:r>
      <w:r w:rsidR="006B4C76" w:rsidRPr="000E7E83">
        <w:rPr>
          <w:rFonts w:ascii="Times New Roman" w:hAnsi="Times New Roman"/>
          <w:sz w:val="24"/>
          <w:szCs w:val="24"/>
        </w:rPr>
        <w:t>b</w:t>
      </w:r>
      <w:r w:rsidR="006B4C76" w:rsidRPr="000E7E83">
        <w:rPr>
          <w:rFonts w:ascii="Times New Roman" w:hAnsi="Times New Roman"/>
          <w:sz w:val="24"/>
          <w:szCs w:val="24"/>
          <w:vertAlign w:val="subscript"/>
        </w:rPr>
        <w:t>2</w:t>
      </w:r>
      <w:r w:rsidR="006B4C76" w:rsidRPr="000E7E83">
        <w:rPr>
          <w:rFonts w:ascii="Times New Roman" w:hAnsi="Times New Roman"/>
          <w:sz w:val="24"/>
          <w:szCs w:val="24"/>
        </w:rPr>
        <w:t>c</w:t>
      </w:r>
      <w:r w:rsidR="006B4C76" w:rsidRPr="000E7E83">
        <w:rPr>
          <w:rFonts w:ascii="Times New Roman" w:hAnsi="Times New Roman"/>
          <w:sz w:val="24"/>
          <w:szCs w:val="24"/>
          <w:vertAlign w:val="subscript"/>
        </w:rPr>
        <w:t>2</w:t>
      </w:r>
      <w:r w:rsidR="0030670D">
        <w:rPr>
          <w:rFonts w:ascii="Times New Roman" w:hAnsi="Times New Roman"/>
          <w:sz w:val="24"/>
          <w:szCs w:val="24"/>
          <w:vertAlign w:val="subscript"/>
        </w:rPr>
        <w:t>,</w:t>
      </w:r>
      <w:r w:rsidR="006B4C76" w:rsidRPr="000E7E83">
        <w:rPr>
          <w:rFonts w:ascii="Times New Roman" w:hAnsi="Times New Roman"/>
          <w:sz w:val="24"/>
          <w:szCs w:val="24"/>
        </w:rPr>
        <w:t xml:space="preserve"> </w:t>
      </w:r>
      <w:r w:rsidR="004350B8">
        <w:rPr>
          <w:rFonts w:ascii="Times New Roman" w:hAnsi="Times New Roman"/>
          <w:sz w:val="24"/>
          <w:szCs w:val="24"/>
        </w:rPr>
        <w:t xml:space="preserve">which </w:t>
      </w:r>
      <w:r w:rsidR="006B4C76" w:rsidRPr="000E7E83">
        <w:rPr>
          <w:rFonts w:ascii="Times New Roman" w:hAnsi="Times New Roman"/>
          <w:sz w:val="24"/>
          <w:szCs w:val="24"/>
        </w:rPr>
        <w:t xml:space="preserve">crystallize </w:t>
      </w:r>
      <w:r w:rsidR="004350B8">
        <w:rPr>
          <w:rFonts w:ascii="Times New Roman" w:hAnsi="Times New Roman"/>
          <w:sz w:val="24"/>
          <w:szCs w:val="24"/>
        </w:rPr>
        <w:t xml:space="preserve">either </w:t>
      </w:r>
      <w:r w:rsidR="006B4C76" w:rsidRPr="000E7E83">
        <w:rPr>
          <w:rFonts w:ascii="Times New Roman" w:hAnsi="Times New Roman"/>
          <w:sz w:val="24"/>
          <w:szCs w:val="24"/>
        </w:rPr>
        <w:t xml:space="preserve">as </w:t>
      </w:r>
      <w:proofErr w:type="spellStart"/>
      <w:r w:rsidR="000007C6" w:rsidRPr="000E7E83">
        <w:rPr>
          <w:rFonts w:ascii="Times New Roman" w:hAnsi="Times New Roman"/>
          <w:sz w:val="24"/>
          <w:szCs w:val="24"/>
        </w:rPr>
        <w:t>dihydrates</w:t>
      </w:r>
      <w:proofErr w:type="spellEnd"/>
      <w:r w:rsidR="000007C6" w:rsidRPr="000E7E83">
        <w:rPr>
          <w:rFonts w:ascii="Times New Roman" w:hAnsi="Times New Roman"/>
          <w:sz w:val="24"/>
          <w:szCs w:val="24"/>
        </w:rPr>
        <w:t xml:space="preserve"> (complexes based on </w:t>
      </w:r>
      <w:r w:rsidR="000007C6" w:rsidRPr="000E7E83">
        <w:rPr>
          <w:rFonts w:ascii="Times New Roman" w:hAnsi="Times New Roman"/>
          <w:i/>
          <w:sz w:val="24"/>
          <w:szCs w:val="24"/>
        </w:rPr>
        <w:t>ITZ</w:t>
      </w:r>
      <w:r w:rsidR="000007C6" w:rsidRPr="000E7E83">
        <w:rPr>
          <w:rFonts w:ascii="Times New Roman" w:hAnsi="Times New Roman"/>
          <w:sz w:val="24"/>
          <w:szCs w:val="24"/>
        </w:rPr>
        <w:t xml:space="preserve">-6-ac and </w:t>
      </w:r>
      <w:r w:rsidR="000007C6" w:rsidRPr="000E7E83">
        <w:rPr>
          <w:rFonts w:ascii="Times New Roman" w:hAnsi="Times New Roman"/>
          <w:i/>
          <w:sz w:val="24"/>
          <w:szCs w:val="24"/>
        </w:rPr>
        <w:t>IP</w:t>
      </w:r>
      <w:r w:rsidR="000007C6" w:rsidRPr="000E7E83">
        <w:rPr>
          <w:rFonts w:ascii="Times New Roman" w:hAnsi="Times New Roman"/>
          <w:sz w:val="24"/>
          <w:szCs w:val="24"/>
        </w:rPr>
        <w:t xml:space="preserve">-2-ac anions) or in </w:t>
      </w:r>
      <w:r w:rsidR="009A0AE8" w:rsidRPr="000E7E83">
        <w:rPr>
          <w:rFonts w:ascii="Times New Roman" w:hAnsi="Times New Roman"/>
          <w:sz w:val="24"/>
          <w:szCs w:val="24"/>
        </w:rPr>
        <w:t xml:space="preserve">non-solvated </w:t>
      </w:r>
      <w:r w:rsidR="000007C6" w:rsidRPr="000E7E83">
        <w:rPr>
          <w:rFonts w:ascii="Times New Roman" w:hAnsi="Times New Roman"/>
          <w:sz w:val="24"/>
          <w:szCs w:val="24"/>
        </w:rPr>
        <w:t>form</w:t>
      </w:r>
      <w:r w:rsidR="00FC393D">
        <w:rPr>
          <w:rFonts w:ascii="Times New Roman" w:hAnsi="Times New Roman"/>
          <w:sz w:val="24"/>
          <w:szCs w:val="24"/>
        </w:rPr>
        <w:t>s</w:t>
      </w:r>
      <w:r w:rsidR="000007C6" w:rsidRPr="000E7E83">
        <w:rPr>
          <w:rFonts w:ascii="Times New Roman" w:hAnsi="Times New Roman"/>
          <w:sz w:val="24"/>
          <w:szCs w:val="24"/>
        </w:rPr>
        <w:t xml:space="preserve"> (complexes based on </w:t>
      </w:r>
      <w:r w:rsidR="000007C6" w:rsidRPr="000E7E83">
        <w:rPr>
          <w:rFonts w:ascii="Times New Roman" w:hAnsi="Times New Roman"/>
          <w:i/>
          <w:sz w:val="24"/>
          <w:szCs w:val="24"/>
        </w:rPr>
        <w:t>IPM</w:t>
      </w:r>
      <w:r w:rsidR="000007C6" w:rsidRPr="000E7E83">
        <w:rPr>
          <w:rFonts w:ascii="Times New Roman" w:hAnsi="Times New Roman"/>
          <w:sz w:val="24"/>
          <w:szCs w:val="24"/>
        </w:rPr>
        <w:t xml:space="preserve">-2-ac anion). </w:t>
      </w:r>
      <w:r w:rsidR="000007C6" w:rsidRPr="000E7E83">
        <w:rPr>
          <w:rFonts w:ascii="Times New Roman" w:hAnsi="Times New Roman"/>
          <w:sz w:val="24"/>
          <w:szCs w:val="24"/>
          <w:lang/>
        </w:rPr>
        <w:t>The</w:t>
      </w:r>
      <w:r w:rsidR="000933A2">
        <w:rPr>
          <w:rFonts w:ascii="Times New Roman" w:hAnsi="Times New Roman"/>
          <w:sz w:val="24"/>
          <w:szCs w:val="24"/>
          <w:lang/>
        </w:rPr>
        <w:t> </w:t>
      </w:r>
      <w:r w:rsidR="00FC393D">
        <w:rPr>
          <w:rFonts w:ascii="Times New Roman" w:hAnsi="Times New Roman"/>
          <w:sz w:val="24"/>
          <w:szCs w:val="24"/>
          <w:lang/>
        </w:rPr>
        <w:t>impact</w:t>
      </w:r>
      <w:r w:rsidR="000007C6" w:rsidRPr="000E7E83">
        <w:rPr>
          <w:rFonts w:ascii="Times New Roman" w:hAnsi="Times New Roman"/>
          <w:sz w:val="24"/>
          <w:szCs w:val="24"/>
          <w:lang/>
        </w:rPr>
        <w:t xml:space="preserve"> of</w:t>
      </w:r>
      <w:r w:rsidR="009A0AE8">
        <w:rPr>
          <w:rFonts w:ascii="Times New Roman" w:hAnsi="Times New Roman"/>
          <w:sz w:val="24"/>
          <w:szCs w:val="24"/>
          <w:lang/>
        </w:rPr>
        <w:t> </w:t>
      </w:r>
      <w:r w:rsidR="000007C6" w:rsidRPr="000E7E83">
        <w:rPr>
          <w:rFonts w:ascii="Times New Roman" w:hAnsi="Times New Roman"/>
          <w:sz w:val="24"/>
          <w:szCs w:val="24"/>
          <w:lang/>
        </w:rPr>
        <w:t xml:space="preserve">chemical nature of the ring fused </w:t>
      </w:r>
      <w:r w:rsidR="00FC393D">
        <w:rPr>
          <w:rFonts w:ascii="Times New Roman" w:hAnsi="Times New Roman"/>
          <w:sz w:val="24"/>
          <w:szCs w:val="24"/>
          <w:lang/>
        </w:rPr>
        <w:t>with</w:t>
      </w:r>
      <w:r w:rsidR="000007C6" w:rsidRPr="000E7E83">
        <w:rPr>
          <w:rFonts w:ascii="Times New Roman" w:hAnsi="Times New Roman"/>
          <w:sz w:val="24"/>
          <w:szCs w:val="24"/>
          <w:lang/>
        </w:rPr>
        <w:t xml:space="preserve"> imidazole ring </w:t>
      </w:r>
      <w:r w:rsidR="000E7E83" w:rsidRPr="000E7E83">
        <w:rPr>
          <w:rFonts w:ascii="Times New Roman" w:hAnsi="Times New Roman"/>
          <w:sz w:val="24"/>
          <w:szCs w:val="24"/>
          <w:lang/>
        </w:rPr>
        <w:t>on</w:t>
      </w:r>
      <w:r w:rsidR="000933A2">
        <w:rPr>
          <w:rFonts w:ascii="Times New Roman" w:hAnsi="Times New Roman"/>
          <w:sz w:val="24"/>
          <w:szCs w:val="24"/>
          <w:lang/>
        </w:rPr>
        <w:t> </w:t>
      </w:r>
      <w:r w:rsidR="00FC393D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38114A" w:rsidRPr="000E7E83">
        <w:rPr>
          <w:rFonts w:ascii="Times New Roman" w:hAnsi="Times New Roman"/>
          <w:sz w:val="24"/>
          <w:szCs w:val="24"/>
          <w:lang/>
        </w:rPr>
        <w:t>stereochemical</w:t>
      </w:r>
      <w:proofErr w:type="spellEnd"/>
      <w:r w:rsidR="0038114A" w:rsidRPr="000E7E83">
        <w:rPr>
          <w:rFonts w:ascii="Times New Roman" w:hAnsi="Times New Roman"/>
          <w:sz w:val="24"/>
          <w:szCs w:val="24"/>
          <w:lang/>
        </w:rPr>
        <w:t xml:space="preserve"> preferences </w:t>
      </w:r>
      <w:r w:rsidR="0038114A">
        <w:rPr>
          <w:rFonts w:ascii="Times New Roman" w:hAnsi="Times New Roman"/>
          <w:sz w:val="24"/>
          <w:szCs w:val="24"/>
          <w:lang/>
        </w:rPr>
        <w:t xml:space="preserve">of </w:t>
      </w:r>
      <w:r w:rsidR="00FC393D">
        <w:rPr>
          <w:rFonts w:ascii="Times New Roman" w:hAnsi="Times New Roman"/>
          <w:sz w:val="24"/>
          <w:szCs w:val="24"/>
          <w:lang/>
        </w:rPr>
        <w:t>ligands in</w:t>
      </w:r>
      <w:r w:rsidR="009A0AE8">
        <w:rPr>
          <w:rFonts w:ascii="Times New Roman" w:hAnsi="Times New Roman"/>
          <w:sz w:val="24"/>
          <w:szCs w:val="24"/>
          <w:lang/>
        </w:rPr>
        <w:t xml:space="preserve"> the </w:t>
      </w:r>
      <w:r w:rsidR="009A0AE8" w:rsidRPr="000E7E83">
        <w:rPr>
          <w:rFonts w:ascii="Times New Roman" w:hAnsi="Times New Roman"/>
          <w:sz w:val="24"/>
          <w:szCs w:val="24"/>
        </w:rPr>
        <w:t>Ma</w:t>
      </w:r>
      <w:r w:rsidR="009A0AE8" w:rsidRPr="000E7E83">
        <w:rPr>
          <w:rFonts w:ascii="Times New Roman" w:hAnsi="Times New Roman"/>
          <w:sz w:val="24"/>
          <w:szCs w:val="24"/>
          <w:vertAlign w:val="subscript"/>
        </w:rPr>
        <w:t>2</w:t>
      </w:r>
      <w:r w:rsidR="009A0AE8" w:rsidRPr="000E7E83">
        <w:rPr>
          <w:rFonts w:ascii="Times New Roman" w:hAnsi="Times New Roman"/>
          <w:sz w:val="24"/>
          <w:szCs w:val="24"/>
        </w:rPr>
        <w:t>b</w:t>
      </w:r>
      <w:r w:rsidR="009A0AE8" w:rsidRPr="000E7E83">
        <w:rPr>
          <w:rFonts w:ascii="Times New Roman" w:hAnsi="Times New Roman"/>
          <w:sz w:val="24"/>
          <w:szCs w:val="24"/>
          <w:vertAlign w:val="subscript"/>
        </w:rPr>
        <w:t>2</w:t>
      </w:r>
      <w:r w:rsidR="009A0AE8" w:rsidRPr="000E7E83">
        <w:rPr>
          <w:rFonts w:ascii="Times New Roman" w:hAnsi="Times New Roman"/>
          <w:sz w:val="24"/>
          <w:szCs w:val="24"/>
        </w:rPr>
        <w:t>c</w:t>
      </w:r>
      <w:r w:rsidR="009A0AE8" w:rsidRPr="000E7E83">
        <w:rPr>
          <w:rFonts w:ascii="Times New Roman" w:hAnsi="Times New Roman"/>
          <w:sz w:val="24"/>
          <w:szCs w:val="24"/>
          <w:vertAlign w:val="subscript"/>
        </w:rPr>
        <w:t>2</w:t>
      </w:r>
      <w:r w:rsidR="009A0AE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FC393D" w:rsidRPr="000E7E83">
        <w:rPr>
          <w:rFonts w:ascii="Times New Roman" w:hAnsi="Times New Roman"/>
          <w:sz w:val="24"/>
          <w:szCs w:val="24"/>
          <w:lang/>
        </w:rPr>
        <w:t xml:space="preserve">type </w:t>
      </w:r>
      <w:r w:rsidR="000007C6" w:rsidRPr="000E7E83">
        <w:rPr>
          <w:rFonts w:ascii="Times New Roman" w:hAnsi="Times New Roman"/>
          <w:sz w:val="24"/>
          <w:szCs w:val="24"/>
          <w:lang/>
        </w:rPr>
        <w:t>complexes</w:t>
      </w:r>
      <w:r w:rsidR="00380FB9" w:rsidRPr="00380FB9">
        <w:rPr>
          <w:rFonts w:ascii="Times New Roman" w:hAnsi="Times New Roman"/>
          <w:sz w:val="24"/>
          <w:szCs w:val="24"/>
          <w:lang/>
        </w:rPr>
        <w:t xml:space="preserve"> </w:t>
      </w:r>
      <w:r w:rsidR="00520D6D">
        <w:rPr>
          <w:rFonts w:ascii="Times New Roman" w:hAnsi="Times New Roman"/>
          <w:sz w:val="24"/>
          <w:szCs w:val="24"/>
          <w:lang/>
        </w:rPr>
        <w:t>is demonstrated</w:t>
      </w:r>
      <w:r w:rsidR="000E7E83" w:rsidRPr="000E7E83">
        <w:rPr>
          <w:rFonts w:ascii="Times New Roman" w:hAnsi="Times New Roman"/>
          <w:sz w:val="24"/>
          <w:szCs w:val="24"/>
        </w:rPr>
        <w:t xml:space="preserve">. </w:t>
      </w:r>
    </w:p>
    <w:p w:rsidR="0030670D" w:rsidRDefault="00320AE0" w:rsidP="00FC393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Further</w:t>
      </w:r>
      <w:r w:rsidR="009A0AE8">
        <w:rPr>
          <w:rFonts w:ascii="Times New Roman" w:hAnsi="Times New Roman"/>
          <w:sz w:val="24"/>
          <w:szCs w:val="24"/>
        </w:rPr>
        <w:t>more,</w:t>
      </w:r>
      <w:r w:rsidR="00EA5B2F">
        <w:rPr>
          <w:rFonts w:ascii="Times New Roman" w:hAnsi="Times New Roman"/>
          <w:sz w:val="24"/>
          <w:szCs w:val="24"/>
        </w:rPr>
        <w:t xml:space="preserve"> two five-coordina</w:t>
      </w:r>
      <w:r w:rsidR="00C92F96">
        <w:rPr>
          <w:rFonts w:ascii="Times New Roman" w:hAnsi="Times New Roman"/>
          <w:sz w:val="24"/>
          <w:szCs w:val="24"/>
        </w:rPr>
        <w:t>te</w:t>
      </w:r>
      <w:r w:rsidR="00EA5B2F">
        <w:rPr>
          <w:rFonts w:ascii="Times New Roman" w:hAnsi="Times New Roman"/>
          <w:sz w:val="24"/>
          <w:szCs w:val="24"/>
        </w:rPr>
        <w:t xml:space="preserve"> </w:t>
      </w:r>
      <w:r w:rsidR="0038114A">
        <w:rPr>
          <w:rFonts w:ascii="Times New Roman" w:hAnsi="Times New Roman"/>
          <w:sz w:val="24"/>
          <w:szCs w:val="24"/>
        </w:rPr>
        <w:t xml:space="preserve">Zn(II) </w:t>
      </w:r>
      <w:r w:rsidR="00EA5B2F">
        <w:rPr>
          <w:rFonts w:ascii="Times New Roman" w:hAnsi="Times New Roman"/>
          <w:sz w:val="24"/>
          <w:szCs w:val="24"/>
        </w:rPr>
        <w:t xml:space="preserve">complexes </w:t>
      </w:r>
      <w:r w:rsidR="00EA5B2F" w:rsidRPr="000E7E83">
        <w:rPr>
          <w:rFonts w:ascii="Times New Roman" w:hAnsi="Times New Roman"/>
          <w:sz w:val="24"/>
          <w:szCs w:val="24"/>
        </w:rPr>
        <w:t xml:space="preserve">based on </w:t>
      </w:r>
      <w:r w:rsidR="00EA5B2F" w:rsidRPr="000E7E83">
        <w:rPr>
          <w:rFonts w:ascii="Times New Roman" w:hAnsi="Times New Roman"/>
          <w:i/>
          <w:sz w:val="24"/>
          <w:szCs w:val="24"/>
        </w:rPr>
        <w:t>ITZ</w:t>
      </w:r>
      <w:r w:rsidR="00EA5B2F" w:rsidRPr="000E7E83">
        <w:rPr>
          <w:rFonts w:ascii="Times New Roman" w:hAnsi="Times New Roman"/>
          <w:sz w:val="24"/>
          <w:szCs w:val="24"/>
        </w:rPr>
        <w:t xml:space="preserve">-6-ac and </w:t>
      </w:r>
      <w:r w:rsidR="00EA5B2F" w:rsidRPr="000E7E83">
        <w:rPr>
          <w:rFonts w:ascii="Times New Roman" w:hAnsi="Times New Roman"/>
          <w:i/>
          <w:sz w:val="24"/>
          <w:szCs w:val="24"/>
        </w:rPr>
        <w:t>IP</w:t>
      </w:r>
      <w:r w:rsidR="00EA5B2F" w:rsidRPr="000E7E83">
        <w:rPr>
          <w:rFonts w:ascii="Times New Roman" w:hAnsi="Times New Roman"/>
          <w:sz w:val="24"/>
          <w:szCs w:val="24"/>
        </w:rPr>
        <w:t xml:space="preserve">-2-ac </w:t>
      </w:r>
      <w:r w:rsidR="00520D6D">
        <w:rPr>
          <w:rFonts w:ascii="Times New Roman" w:hAnsi="Times New Roman"/>
          <w:sz w:val="24"/>
          <w:szCs w:val="24"/>
        </w:rPr>
        <w:t xml:space="preserve">anions and </w:t>
      </w:r>
      <w:proofErr w:type="spellStart"/>
      <w:r w:rsidR="00520D6D">
        <w:rPr>
          <w:rFonts w:ascii="Times New Roman" w:hAnsi="Times New Roman"/>
          <w:sz w:val="24"/>
          <w:szCs w:val="24"/>
        </w:rPr>
        <w:t>trinuclear</w:t>
      </w:r>
      <w:proofErr w:type="spellEnd"/>
      <w:r w:rsidR="00520D6D">
        <w:rPr>
          <w:rFonts w:ascii="Times New Roman" w:hAnsi="Times New Roman"/>
          <w:sz w:val="24"/>
          <w:szCs w:val="24"/>
        </w:rPr>
        <w:t xml:space="preserve"> </w:t>
      </w:r>
      <w:r w:rsidR="0038114A">
        <w:rPr>
          <w:rFonts w:ascii="Times New Roman" w:hAnsi="Times New Roman"/>
          <w:sz w:val="24"/>
          <w:szCs w:val="24"/>
        </w:rPr>
        <w:t xml:space="preserve">Zn(II) </w:t>
      </w:r>
      <w:r w:rsidR="00520D6D">
        <w:rPr>
          <w:rFonts w:ascii="Times New Roman" w:hAnsi="Times New Roman"/>
          <w:sz w:val="24"/>
          <w:szCs w:val="24"/>
        </w:rPr>
        <w:t xml:space="preserve">complex </w:t>
      </w:r>
      <w:r w:rsidR="00520D6D" w:rsidRPr="000E7E83">
        <w:rPr>
          <w:rFonts w:ascii="Times New Roman" w:hAnsi="Times New Roman"/>
          <w:sz w:val="24"/>
          <w:szCs w:val="24"/>
        </w:rPr>
        <w:t>bas</w:t>
      </w:r>
      <w:r w:rsidR="00520D6D" w:rsidRPr="00EA5B2F">
        <w:rPr>
          <w:rFonts w:ascii="Times New Roman" w:hAnsi="Times New Roman"/>
          <w:sz w:val="24"/>
          <w:szCs w:val="24"/>
        </w:rPr>
        <w:t xml:space="preserve">ed on </w:t>
      </w:r>
      <w:r w:rsidR="00520D6D" w:rsidRPr="00EA5B2F">
        <w:rPr>
          <w:rFonts w:ascii="Times New Roman" w:hAnsi="Times New Roman"/>
          <w:i/>
          <w:sz w:val="24"/>
          <w:szCs w:val="24"/>
        </w:rPr>
        <w:t>IP</w:t>
      </w:r>
      <w:r w:rsidR="00520D6D" w:rsidRPr="00EA5B2F">
        <w:rPr>
          <w:rFonts w:ascii="Times New Roman" w:hAnsi="Times New Roman"/>
          <w:sz w:val="24"/>
          <w:szCs w:val="24"/>
        </w:rPr>
        <w:t xml:space="preserve">-2-ac anion </w:t>
      </w:r>
      <w:r w:rsidR="00C92F96">
        <w:rPr>
          <w:rFonts w:ascii="Times New Roman" w:hAnsi="Times New Roman"/>
          <w:sz w:val="24"/>
          <w:szCs w:val="24"/>
        </w:rPr>
        <w:t>were</w:t>
      </w:r>
      <w:r w:rsidR="001427FC">
        <w:rPr>
          <w:rFonts w:ascii="Times New Roman" w:hAnsi="Times New Roman"/>
          <w:sz w:val="24"/>
          <w:szCs w:val="24"/>
        </w:rPr>
        <w:t xml:space="preserve"> </w:t>
      </w:r>
      <w:r w:rsidR="00520D6D">
        <w:rPr>
          <w:rFonts w:ascii="Times New Roman" w:hAnsi="Times New Roman"/>
          <w:sz w:val="24"/>
          <w:szCs w:val="24"/>
        </w:rPr>
        <w:t>obtained</w:t>
      </w:r>
      <w:r w:rsidR="0030670D">
        <w:rPr>
          <w:rFonts w:ascii="Times New Roman" w:hAnsi="Times New Roman"/>
          <w:sz w:val="24"/>
          <w:szCs w:val="24"/>
        </w:rPr>
        <w:t xml:space="preserve"> whereas the </w:t>
      </w:r>
      <w:r w:rsidR="0030670D" w:rsidRPr="000007C6">
        <w:rPr>
          <w:rFonts w:ascii="Times New Roman" w:hAnsi="Times New Roman"/>
          <w:sz w:val="24"/>
          <w:szCs w:val="24"/>
        </w:rPr>
        <w:t>(</w:t>
      </w:r>
      <w:proofErr w:type="spellStart"/>
      <w:r w:rsidR="0030670D" w:rsidRPr="000007C6">
        <w:rPr>
          <w:rFonts w:ascii="Times New Roman" w:hAnsi="Times New Roman"/>
          <w:sz w:val="24"/>
          <w:szCs w:val="24"/>
        </w:rPr>
        <w:t>imidazo</w:t>
      </w:r>
      <w:proofErr w:type="spellEnd"/>
      <w:r w:rsidR="0030670D" w:rsidRPr="000007C6">
        <w:rPr>
          <w:rFonts w:ascii="Times New Roman" w:hAnsi="Times New Roman"/>
          <w:sz w:val="24"/>
          <w:szCs w:val="24"/>
        </w:rPr>
        <w:t>[1,2-</w:t>
      </w:r>
      <w:r w:rsidR="0030670D" w:rsidRPr="000007C6">
        <w:rPr>
          <w:rFonts w:ascii="Times New Roman" w:hAnsi="Times New Roman"/>
          <w:i/>
          <w:sz w:val="24"/>
          <w:szCs w:val="24"/>
        </w:rPr>
        <w:t>a</w:t>
      </w:r>
      <w:r w:rsidR="0030670D" w:rsidRPr="000007C6">
        <w:rPr>
          <w:rFonts w:ascii="Times New Roman" w:hAnsi="Times New Roman"/>
          <w:sz w:val="24"/>
          <w:szCs w:val="24"/>
        </w:rPr>
        <w:t>]pyridin-3-yl)acetic acid</w:t>
      </w:r>
      <w:r w:rsidR="0030670D">
        <w:rPr>
          <w:rFonts w:ascii="Times New Roman" w:hAnsi="Times New Roman"/>
          <w:sz w:val="24"/>
          <w:szCs w:val="24"/>
        </w:rPr>
        <w:t xml:space="preserve"> </w:t>
      </w:r>
      <w:r w:rsidR="00C92F96">
        <w:rPr>
          <w:rFonts w:ascii="Times New Roman" w:hAnsi="Times New Roman"/>
          <w:sz w:val="24"/>
          <w:szCs w:val="24"/>
        </w:rPr>
        <w:t>was</w:t>
      </w:r>
      <w:r w:rsidR="0030670D">
        <w:rPr>
          <w:rFonts w:ascii="Times New Roman" w:hAnsi="Times New Roman"/>
          <w:sz w:val="24"/>
          <w:szCs w:val="24"/>
        </w:rPr>
        <w:t xml:space="preserve"> demonstrated to form a series of</w:t>
      </w:r>
      <w:r w:rsidR="00EA5B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B2F" w:rsidRPr="00EA5B2F">
        <w:rPr>
          <w:rFonts w:ascii="Times New Roman" w:hAnsi="Times New Roman"/>
          <w:sz w:val="24"/>
          <w:szCs w:val="24"/>
          <w:lang/>
        </w:rPr>
        <w:t>isomorph</w:t>
      </w:r>
      <w:r w:rsidR="0030670D">
        <w:rPr>
          <w:rFonts w:ascii="Times New Roman" w:hAnsi="Times New Roman"/>
          <w:sz w:val="24"/>
          <w:szCs w:val="24"/>
          <w:lang/>
        </w:rPr>
        <w:t>ous</w:t>
      </w:r>
      <w:proofErr w:type="spellEnd"/>
      <w:r w:rsidR="00EA5B2F" w:rsidRPr="00EA5B2F">
        <w:rPr>
          <w:rFonts w:ascii="Times New Roman" w:hAnsi="Times New Roman"/>
          <w:sz w:val="24"/>
          <w:szCs w:val="24"/>
          <w:lang/>
        </w:rPr>
        <w:t xml:space="preserve"> coordination polymers </w:t>
      </w:r>
      <w:r w:rsidR="0030670D">
        <w:rPr>
          <w:rFonts w:ascii="Times New Roman" w:hAnsi="Times New Roman"/>
          <w:sz w:val="24"/>
          <w:szCs w:val="24"/>
          <w:lang/>
        </w:rPr>
        <w:t>with</w:t>
      </w:r>
      <w:r w:rsidR="00C3170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EA5B2F" w:rsidRPr="00EA5B2F">
        <w:rPr>
          <w:rFonts w:ascii="Times New Roman" w:hAnsi="Times New Roman"/>
          <w:sz w:val="24"/>
          <w:szCs w:val="24"/>
          <w:lang/>
        </w:rPr>
        <w:t>Mn</w:t>
      </w:r>
      <w:proofErr w:type="spellEnd"/>
      <w:r w:rsidR="00EA5B2F" w:rsidRPr="00EA5B2F">
        <w:rPr>
          <w:rFonts w:ascii="Times New Roman" w:hAnsi="Times New Roman"/>
          <w:sz w:val="24"/>
          <w:szCs w:val="24"/>
          <w:lang/>
        </w:rPr>
        <w:t xml:space="preserve">(II), Co(II) and Ni(II) </w:t>
      </w:r>
      <w:r w:rsidR="0030670D">
        <w:rPr>
          <w:rFonts w:ascii="Times New Roman" w:hAnsi="Times New Roman"/>
          <w:sz w:val="24"/>
          <w:szCs w:val="24"/>
          <w:lang/>
        </w:rPr>
        <w:t>ions.</w:t>
      </w:r>
    </w:p>
    <w:p w:rsidR="00013099" w:rsidRPr="00495295" w:rsidRDefault="00EA5B2F" w:rsidP="00FC39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coordination compounds </w:t>
      </w:r>
      <w:r w:rsidR="00C92F96">
        <w:rPr>
          <w:rFonts w:ascii="Times New Roman" w:hAnsi="Times New Roman"/>
          <w:sz w:val="24"/>
          <w:szCs w:val="24"/>
        </w:rPr>
        <w:t>were</w:t>
      </w:r>
      <w:r w:rsidR="00C31702">
        <w:rPr>
          <w:rFonts w:ascii="Times New Roman" w:hAnsi="Times New Roman"/>
          <w:sz w:val="24"/>
          <w:szCs w:val="24"/>
        </w:rPr>
        <w:t xml:space="preserve"> </w:t>
      </w:r>
      <w:r w:rsidRPr="00EA5B2F">
        <w:rPr>
          <w:rFonts w:ascii="Times New Roman" w:hAnsi="Times New Roman"/>
          <w:sz w:val="24"/>
          <w:szCs w:val="24"/>
        </w:rPr>
        <w:t xml:space="preserve">characterized </w:t>
      </w:r>
      <w:r w:rsidR="00380FB9">
        <w:rPr>
          <w:rFonts w:ascii="Times New Roman" w:hAnsi="Times New Roman"/>
          <w:sz w:val="24"/>
          <w:szCs w:val="24"/>
        </w:rPr>
        <w:t xml:space="preserve">by means of </w:t>
      </w:r>
      <w:r w:rsidR="000933A2">
        <w:rPr>
          <w:rFonts w:ascii="Times New Roman" w:hAnsi="Times New Roman"/>
          <w:sz w:val="24"/>
          <w:szCs w:val="24"/>
        </w:rPr>
        <w:t xml:space="preserve">spectroscopic </w:t>
      </w:r>
      <w:r w:rsidR="0030670D">
        <w:rPr>
          <w:rFonts w:ascii="Times New Roman" w:hAnsi="Times New Roman"/>
          <w:sz w:val="24"/>
          <w:szCs w:val="24"/>
        </w:rPr>
        <w:t>(</w:t>
      </w:r>
      <w:r w:rsidR="0030670D" w:rsidRPr="000007C6">
        <w:rPr>
          <w:rFonts w:ascii="Times New Roman" w:hAnsi="Times New Roman"/>
          <w:sz w:val="24"/>
          <w:szCs w:val="24"/>
        </w:rPr>
        <w:t>FT-IR, FT-Raman</w:t>
      </w:r>
      <w:r w:rsidR="0030670D">
        <w:rPr>
          <w:rFonts w:ascii="Times New Roman" w:hAnsi="Times New Roman"/>
          <w:sz w:val="24"/>
          <w:szCs w:val="24"/>
        </w:rPr>
        <w:t xml:space="preserve">) </w:t>
      </w:r>
      <w:r w:rsidR="00320AE0">
        <w:rPr>
          <w:rFonts w:ascii="Times New Roman" w:hAnsi="Times New Roman"/>
          <w:sz w:val="24"/>
          <w:szCs w:val="24"/>
        </w:rPr>
        <w:t>and</w:t>
      </w:r>
      <w:r w:rsidR="000933A2">
        <w:rPr>
          <w:rFonts w:ascii="Times New Roman" w:hAnsi="Times New Roman"/>
          <w:sz w:val="24"/>
          <w:szCs w:val="24"/>
        </w:rPr>
        <w:t> </w:t>
      </w:r>
      <w:r w:rsidRPr="00EA5B2F">
        <w:rPr>
          <w:rFonts w:ascii="Times New Roman" w:hAnsi="Times New Roman"/>
          <w:sz w:val="24"/>
          <w:szCs w:val="24"/>
        </w:rPr>
        <w:t xml:space="preserve"> thermal</w:t>
      </w:r>
      <w:r w:rsidR="00380FB9">
        <w:rPr>
          <w:rFonts w:ascii="Times New Roman" w:hAnsi="Times New Roman"/>
          <w:sz w:val="24"/>
          <w:szCs w:val="24"/>
        </w:rPr>
        <w:t xml:space="preserve"> methods.</w:t>
      </w:r>
      <w:r w:rsidRPr="00EA5B2F">
        <w:rPr>
          <w:rFonts w:ascii="Times New Roman" w:hAnsi="Times New Roman"/>
          <w:sz w:val="24"/>
          <w:szCs w:val="24"/>
        </w:rPr>
        <w:t xml:space="preserve"> </w:t>
      </w:r>
      <w:r w:rsidR="00380FB9">
        <w:rPr>
          <w:rFonts w:ascii="Times New Roman" w:hAnsi="Times New Roman"/>
          <w:sz w:val="24"/>
          <w:szCs w:val="24"/>
        </w:rPr>
        <w:t>Additionally, l</w:t>
      </w:r>
      <w:r w:rsidRPr="00EA5B2F">
        <w:rPr>
          <w:rFonts w:ascii="Times New Roman" w:hAnsi="Times New Roman"/>
          <w:sz w:val="24"/>
          <w:szCs w:val="24"/>
        </w:rPr>
        <w:t xml:space="preserve">igands and </w:t>
      </w:r>
      <w:r w:rsidRPr="00EA5B2F">
        <w:rPr>
          <w:rFonts w:ascii="Times New Roman" w:hAnsi="Times New Roman"/>
          <w:sz w:val="24"/>
          <w:szCs w:val="24"/>
          <w:lang/>
        </w:rPr>
        <w:t>selected coordination compounds</w:t>
      </w:r>
      <w:r w:rsidR="00C31702">
        <w:rPr>
          <w:rFonts w:ascii="Times New Roman" w:hAnsi="Times New Roman"/>
          <w:sz w:val="24"/>
          <w:szCs w:val="24"/>
          <w:lang/>
        </w:rPr>
        <w:t xml:space="preserve"> </w:t>
      </w:r>
      <w:r w:rsidR="00C92F96">
        <w:rPr>
          <w:rFonts w:ascii="Times New Roman" w:hAnsi="Times New Roman"/>
          <w:sz w:val="24"/>
          <w:szCs w:val="24"/>
          <w:lang/>
        </w:rPr>
        <w:t>were</w:t>
      </w:r>
      <w:r w:rsidR="00380FB9">
        <w:rPr>
          <w:rFonts w:ascii="Times New Roman" w:hAnsi="Times New Roman"/>
          <w:sz w:val="24"/>
          <w:szCs w:val="24"/>
          <w:lang/>
        </w:rPr>
        <w:t xml:space="preserve"> </w:t>
      </w:r>
      <w:r w:rsidR="0030670D">
        <w:rPr>
          <w:rFonts w:ascii="Times New Roman" w:hAnsi="Times New Roman"/>
          <w:sz w:val="24"/>
          <w:szCs w:val="24"/>
          <w:lang/>
        </w:rPr>
        <w:t xml:space="preserve">subjected to </w:t>
      </w:r>
      <w:r w:rsidRPr="00EA5B2F">
        <w:rPr>
          <w:rFonts w:ascii="Times New Roman" w:hAnsi="Times New Roman"/>
          <w:sz w:val="24"/>
          <w:szCs w:val="24"/>
          <w:lang/>
        </w:rPr>
        <w:t>microbiological test</w:t>
      </w:r>
      <w:r w:rsidR="00C31702">
        <w:rPr>
          <w:rFonts w:ascii="Times New Roman" w:hAnsi="Times New Roman"/>
          <w:sz w:val="24"/>
          <w:szCs w:val="24"/>
          <w:lang/>
        </w:rPr>
        <w:t>s</w:t>
      </w:r>
      <w:r w:rsidRPr="00EA5B2F">
        <w:rPr>
          <w:rFonts w:ascii="Times New Roman" w:hAnsi="Times New Roman"/>
          <w:sz w:val="24"/>
          <w:szCs w:val="24"/>
          <w:lang/>
        </w:rPr>
        <w:t xml:space="preserve"> in order to determine their </w:t>
      </w:r>
      <w:r w:rsidR="0030670D">
        <w:rPr>
          <w:rFonts w:ascii="Times New Roman" w:hAnsi="Times New Roman"/>
          <w:sz w:val="24"/>
          <w:szCs w:val="24"/>
          <w:lang/>
        </w:rPr>
        <w:t>antimicrobial</w:t>
      </w:r>
      <w:r w:rsidRPr="00EA5B2F">
        <w:rPr>
          <w:rFonts w:ascii="Times New Roman" w:hAnsi="Times New Roman"/>
          <w:sz w:val="24"/>
          <w:szCs w:val="24"/>
          <w:lang/>
        </w:rPr>
        <w:t xml:space="preserve"> activity.</w:t>
      </w:r>
    </w:p>
    <w:sectPr w:rsidR="00013099" w:rsidRPr="004952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845396"/>
    <w:rsid w:val="000007C6"/>
    <w:rsid w:val="00013099"/>
    <w:rsid w:val="00081B9F"/>
    <w:rsid w:val="00084C30"/>
    <w:rsid w:val="000933A2"/>
    <w:rsid w:val="000E7E83"/>
    <w:rsid w:val="001111DC"/>
    <w:rsid w:val="00131822"/>
    <w:rsid w:val="001346B7"/>
    <w:rsid w:val="001427FC"/>
    <w:rsid w:val="001472F7"/>
    <w:rsid w:val="001D3F5F"/>
    <w:rsid w:val="001F1752"/>
    <w:rsid w:val="002A190B"/>
    <w:rsid w:val="0030670D"/>
    <w:rsid w:val="00320AE0"/>
    <w:rsid w:val="003502E6"/>
    <w:rsid w:val="003636AD"/>
    <w:rsid w:val="00380FB9"/>
    <w:rsid w:val="0038114A"/>
    <w:rsid w:val="003A42E9"/>
    <w:rsid w:val="003B05E8"/>
    <w:rsid w:val="004350B8"/>
    <w:rsid w:val="0045571C"/>
    <w:rsid w:val="00467203"/>
    <w:rsid w:val="00491AF5"/>
    <w:rsid w:val="00495295"/>
    <w:rsid w:val="004B1D0F"/>
    <w:rsid w:val="004E24EB"/>
    <w:rsid w:val="00520D6D"/>
    <w:rsid w:val="005373D6"/>
    <w:rsid w:val="00575B59"/>
    <w:rsid w:val="00585BA1"/>
    <w:rsid w:val="005C4775"/>
    <w:rsid w:val="005C50E5"/>
    <w:rsid w:val="005F6A74"/>
    <w:rsid w:val="00604F22"/>
    <w:rsid w:val="0066161E"/>
    <w:rsid w:val="006B4C76"/>
    <w:rsid w:val="006C78D3"/>
    <w:rsid w:val="00731FFA"/>
    <w:rsid w:val="0074771D"/>
    <w:rsid w:val="007C38DE"/>
    <w:rsid w:val="007E474F"/>
    <w:rsid w:val="007E58F6"/>
    <w:rsid w:val="00801D22"/>
    <w:rsid w:val="00827ABC"/>
    <w:rsid w:val="00845396"/>
    <w:rsid w:val="00871ABE"/>
    <w:rsid w:val="008B2E84"/>
    <w:rsid w:val="008D63BA"/>
    <w:rsid w:val="008F2908"/>
    <w:rsid w:val="009215A4"/>
    <w:rsid w:val="00952CA4"/>
    <w:rsid w:val="009A0AE8"/>
    <w:rsid w:val="009C5600"/>
    <w:rsid w:val="00A04420"/>
    <w:rsid w:val="00A079DE"/>
    <w:rsid w:val="00A537DC"/>
    <w:rsid w:val="00A6335C"/>
    <w:rsid w:val="00A87635"/>
    <w:rsid w:val="00A90217"/>
    <w:rsid w:val="00AE649A"/>
    <w:rsid w:val="00B60668"/>
    <w:rsid w:val="00C03E46"/>
    <w:rsid w:val="00C31702"/>
    <w:rsid w:val="00C5301B"/>
    <w:rsid w:val="00C92F96"/>
    <w:rsid w:val="00CC72EC"/>
    <w:rsid w:val="00CD5630"/>
    <w:rsid w:val="00D22877"/>
    <w:rsid w:val="00D533C1"/>
    <w:rsid w:val="00D76BED"/>
    <w:rsid w:val="00D97FF9"/>
    <w:rsid w:val="00DA5D76"/>
    <w:rsid w:val="00DF0B94"/>
    <w:rsid w:val="00EA5B2F"/>
    <w:rsid w:val="00F60E86"/>
    <w:rsid w:val="00F71582"/>
    <w:rsid w:val="00FA6D3A"/>
    <w:rsid w:val="00FC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rsid w:val="00013099"/>
  </w:style>
  <w:style w:type="character" w:styleId="Odwoaniedokomentarza">
    <w:name w:val="annotation reference"/>
    <w:semiHidden/>
    <w:rsid w:val="00081B9F"/>
    <w:rPr>
      <w:sz w:val="16"/>
      <w:szCs w:val="16"/>
    </w:rPr>
  </w:style>
  <w:style w:type="paragraph" w:styleId="Tekstkomentarza">
    <w:name w:val="annotation text"/>
    <w:basedOn w:val="Normalny"/>
    <w:semiHidden/>
    <w:rsid w:val="00081B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81B9F"/>
    <w:rPr>
      <w:b/>
      <w:bCs/>
    </w:rPr>
  </w:style>
  <w:style w:type="paragraph" w:styleId="Tekstdymka">
    <w:name w:val="Balloon Text"/>
    <w:basedOn w:val="Normalny"/>
    <w:semiHidden/>
    <w:rsid w:val="00081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Structure and properties of N,O - donor bicyclic derivatives</vt:lpstr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and properties of N,O - donor bicyclic derivatives</dc:title>
  <dc:subject/>
  <dc:creator>Agnieszka</dc:creator>
  <cp:keywords/>
  <cp:lastModifiedBy>dylong</cp:lastModifiedBy>
  <cp:revision>2</cp:revision>
  <dcterms:created xsi:type="dcterms:W3CDTF">2017-02-10T07:53:00Z</dcterms:created>
  <dcterms:modified xsi:type="dcterms:W3CDTF">2017-02-10T07:53:00Z</dcterms:modified>
</cp:coreProperties>
</file>